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82FC" w14:textId="76B002EF" w:rsidR="00DF1FB2" w:rsidRDefault="007F673D" w:rsidP="00DF1FB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DF1FB2">
        <w:rPr>
          <w:rFonts w:ascii="Arial" w:hAnsi="Arial" w:cs="Arial"/>
          <w:b/>
          <w:bCs/>
        </w:rPr>
        <w:t>.pielikums</w:t>
      </w:r>
    </w:p>
    <w:p w14:paraId="45D3F7A2" w14:textId="00050A6C" w:rsidR="00D40079" w:rsidRPr="00D40079" w:rsidRDefault="00D40079" w:rsidP="00B249EF">
      <w:pPr>
        <w:jc w:val="center"/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TEHNISKĀ SPECIFIKĀCIJA</w:t>
      </w:r>
    </w:p>
    <w:p w14:paraId="6FCFE428" w14:textId="70402D3B" w:rsidR="00D40079" w:rsidRPr="00D40079" w:rsidRDefault="00D40079" w:rsidP="00B249EF">
      <w:pPr>
        <w:jc w:val="center"/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Ēk</w:t>
      </w:r>
      <w:r w:rsidR="003E22FA">
        <w:rPr>
          <w:rFonts w:ascii="Arial" w:hAnsi="Arial" w:cs="Arial"/>
          <w:b/>
          <w:bCs/>
        </w:rPr>
        <w:t>as</w:t>
      </w:r>
      <w:r w:rsidRPr="00D40079">
        <w:rPr>
          <w:rFonts w:ascii="Arial" w:hAnsi="Arial" w:cs="Arial"/>
          <w:b/>
          <w:bCs/>
        </w:rPr>
        <w:t xml:space="preserve"> “Dienesta-sadzīves korpuss” </w:t>
      </w:r>
      <w:r w:rsidR="003E22FA">
        <w:rPr>
          <w:rFonts w:ascii="Arial" w:hAnsi="Arial" w:cs="Arial"/>
          <w:b/>
          <w:bCs/>
        </w:rPr>
        <w:t xml:space="preserve">2. </w:t>
      </w:r>
      <w:r w:rsidR="00DF1FB2">
        <w:rPr>
          <w:rFonts w:ascii="Arial" w:hAnsi="Arial" w:cs="Arial"/>
          <w:b/>
          <w:bCs/>
        </w:rPr>
        <w:t>P</w:t>
      </w:r>
      <w:r w:rsidR="003E22FA">
        <w:rPr>
          <w:rFonts w:ascii="Arial" w:hAnsi="Arial" w:cs="Arial"/>
          <w:b/>
          <w:bCs/>
        </w:rPr>
        <w:t>reču iela</w:t>
      </w:r>
      <w:r w:rsidR="00003E40">
        <w:rPr>
          <w:rFonts w:ascii="Arial" w:hAnsi="Arial" w:cs="Arial"/>
          <w:b/>
          <w:bCs/>
        </w:rPr>
        <w:t xml:space="preserve"> 30</w:t>
      </w:r>
      <w:r w:rsidRPr="00D40079">
        <w:rPr>
          <w:rFonts w:ascii="Arial" w:hAnsi="Arial" w:cs="Arial"/>
          <w:b/>
          <w:bCs/>
        </w:rPr>
        <w:t>, Daugavpilī iekšējo telpu pārplānošanas projekt</w:t>
      </w:r>
      <w:r w:rsidR="00B249EF" w:rsidRPr="00B249EF">
        <w:rPr>
          <w:rFonts w:ascii="Arial" w:hAnsi="Arial" w:cs="Arial"/>
          <w:b/>
          <w:bCs/>
        </w:rPr>
        <w:t>a izstrāde</w:t>
      </w:r>
      <w:r w:rsidR="00B249EF">
        <w:rPr>
          <w:rFonts w:ascii="Arial" w:hAnsi="Arial" w:cs="Arial"/>
          <w:b/>
          <w:bCs/>
        </w:rPr>
        <w:t>i</w:t>
      </w:r>
    </w:p>
    <w:p w14:paraId="1570B85D" w14:textId="2918A03D" w:rsidR="00D40079" w:rsidRPr="00D40079" w:rsidRDefault="00D40079" w:rsidP="00D40079">
      <w:pPr>
        <w:rPr>
          <w:rFonts w:ascii="Arial" w:hAnsi="Arial" w:cs="Arial"/>
        </w:rPr>
      </w:pPr>
    </w:p>
    <w:p w14:paraId="205D7592" w14:textId="77777777" w:rsidR="00D40079" w:rsidRPr="00D40079" w:rsidRDefault="00D40079" w:rsidP="00D40079">
      <w:pPr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1. Vispārīgā informācija</w:t>
      </w:r>
    </w:p>
    <w:p w14:paraId="4C505BCA" w14:textId="7BCBE979" w:rsidR="00D40079" w:rsidRPr="00D40079" w:rsidRDefault="00003E40" w:rsidP="00B249E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Sakarā ar pieņemto lēmumu pārbūvēt </w:t>
      </w:r>
      <w:r w:rsidRPr="00003E40">
        <w:rPr>
          <w:rFonts w:ascii="Arial" w:hAnsi="Arial" w:cs="Arial"/>
        </w:rPr>
        <w:t>Dienesta-sadzīves korpus</w:t>
      </w:r>
      <w:r>
        <w:rPr>
          <w:rFonts w:ascii="Arial" w:hAnsi="Arial" w:cs="Arial"/>
        </w:rPr>
        <w:t>a</w:t>
      </w:r>
      <w:r w:rsidRPr="00003E40">
        <w:rPr>
          <w:rFonts w:ascii="Arial" w:hAnsi="Arial" w:cs="Arial"/>
        </w:rPr>
        <w:t xml:space="preserve"> 2. </w:t>
      </w:r>
      <w:r w:rsidR="00DF1FB2">
        <w:rPr>
          <w:rFonts w:ascii="Arial" w:hAnsi="Arial" w:cs="Arial"/>
        </w:rPr>
        <w:t>P</w:t>
      </w:r>
      <w:r w:rsidRPr="00003E40">
        <w:rPr>
          <w:rFonts w:ascii="Arial" w:hAnsi="Arial" w:cs="Arial"/>
        </w:rPr>
        <w:t>reču iela 30, Daugavpilī</w:t>
      </w:r>
      <w:r>
        <w:rPr>
          <w:rFonts w:ascii="Arial" w:hAnsi="Arial" w:cs="Arial"/>
        </w:rPr>
        <w:t xml:space="preserve"> (turpmāk – Objekts) bijušās ēdnīcas iekšējas telpas lokomotīvju brigāžu atp</w:t>
      </w:r>
      <w:r w:rsidR="00DF1FB2">
        <w:rPr>
          <w:rFonts w:ascii="Arial" w:hAnsi="Arial" w:cs="Arial"/>
        </w:rPr>
        <w:t>ū</w:t>
      </w:r>
      <w:r>
        <w:rPr>
          <w:rFonts w:ascii="Arial" w:hAnsi="Arial" w:cs="Arial"/>
        </w:rPr>
        <w:t>tas telpu nolūkam,</w:t>
      </w:r>
      <w:r w:rsidR="00D40079" w:rsidRPr="00D40079">
        <w:rPr>
          <w:rFonts w:ascii="Arial" w:hAnsi="Arial" w:cs="Arial"/>
        </w:rPr>
        <w:t xml:space="preserve"> ir </w:t>
      </w:r>
      <w:r>
        <w:rPr>
          <w:rFonts w:ascii="Arial" w:hAnsi="Arial" w:cs="Arial"/>
        </w:rPr>
        <w:t xml:space="preserve">nepieciešams </w:t>
      </w:r>
      <w:r w:rsidR="00D40079" w:rsidRPr="00D40079">
        <w:rPr>
          <w:rFonts w:ascii="Arial" w:hAnsi="Arial" w:cs="Arial"/>
        </w:rPr>
        <w:t xml:space="preserve">sagatavot </w:t>
      </w:r>
      <w:r>
        <w:rPr>
          <w:rFonts w:ascii="Arial" w:hAnsi="Arial" w:cs="Arial"/>
        </w:rPr>
        <w:t xml:space="preserve">projekta </w:t>
      </w:r>
      <w:r w:rsidR="00D40079" w:rsidRPr="00D40079">
        <w:rPr>
          <w:rFonts w:ascii="Arial" w:hAnsi="Arial" w:cs="Arial"/>
        </w:rPr>
        <w:t>dokumentāciju, kas atspoguļo telpu pielāgojumus faktiskajam stāvoklim, vienlaikus nodrošinot to atbilstību būvniecības normatīviem un pašvaldības prasībām.</w:t>
      </w:r>
    </w:p>
    <w:p w14:paraId="64A8A103" w14:textId="77777777" w:rsidR="00B249EF" w:rsidRDefault="00B249EF" w:rsidP="00D40079">
      <w:pPr>
        <w:rPr>
          <w:rFonts w:ascii="Arial" w:hAnsi="Arial" w:cs="Arial"/>
        </w:rPr>
      </w:pPr>
    </w:p>
    <w:p w14:paraId="035DF55B" w14:textId="7D9BFF93" w:rsidR="00D40079" w:rsidRPr="00D40079" w:rsidRDefault="00D40079" w:rsidP="00D40079">
      <w:pPr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2. Pakalpojuma apraksts un apjoms</w:t>
      </w:r>
    </w:p>
    <w:p w14:paraId="469A6924" w14:textId="77777777" w:rsidR="00D40079" w:rsidRPr="00D40079" w:rsidRDefault="00D40079" w:rsidP="00B249EF">
      <w:pPr>
        <w:ind w:firstLine="426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>Pretendents veic pilnu projektēšanas dokumentācijas sagatavošanu, lai atspoguļotu telpu pārplānošanu atbilstoši faktiskajam stāvoklim un normatīvajām prasībām.</w:t>
      </w:r>
    </w:p>
    <w:p w14:paraId="2CC0760D" w14:textId="77777777" w:rsidR="00D40079" w:rsidRPr="00D40079" w:rsidRDefault="00D40079" w:rsidP="00B249EF">
      <w:pPr>
        <w:ind w:firstLine="426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>Pakalpojuma ietvaros jāveic:</w:t>
      </w:r>
    </w:p>
    <w:p w14:paraId="6E7DA0BE" w14:textId="77777777" w:rsidR="00D40079" w:rsidRPr="00D40079" w:rsidRDefault="00D40079" w:rsidP="002610F4">
      <w:pPr>
        <w:numPr>
          <w:ilvl w:val="0"/>
          <w:numId w:val="1"/>
        </w:numPr>
        <w:tabs>
          <w:tab w:val="clear" w:pos="720"/>
        </w:tabs>
        <w:ind w:left="142" w:firstLine="283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>Esošās situācijas dokumentēšana un analīze, pamatojoties uz tehniskās apsekošanas atzinumu un objekta apsekošanu uz vietas.</w:t>
      </w:r>
    </w:p>
    <w:p w14:paraId="648C98ED" w14:textId="77777777" w:rsidR="00D40079" w:rsidRPr="00D40079" w:rsidRDefault="00D40079" w:rsidP="002610F4">
      <w:pPr>
        <w:numPr>
          <w:ilvl w:val="0"/>
          <w:numId w:val="1"/>
        </w:numPr>
        <w:tabs>
          <w:tab w:val="clear" w:pos="720"/>
        </w:tabs>
        <w:ind w:left="142" w:firstLine="283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>Tehnisko rasējumu izstrāde, iekļaujot esošo un plānoto pārplānojumu.</w:t>
      </w:r>
    </w:p>
    <w:p w14:paraId="00D39857" w14:textId="77777777" w:rsidR="00D40079" w:rsidRPr="00D40079" w:rsidRDefault="00D40079" w:rsidP="002610F4">
      <w:pPr>
        <w:numPr>
          <w:ilvl w:val="0"/>
          <w:numId w:val="1"/>
        </w:numPr>
        <w:tabs>
          <w:tab w:val="clear" w:pos="720"/>
        </w:tabs>
        <w:ind w:left="142" w:firstLine="283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 xml:space="preserve">Būvkonstrukciju </w:t>
      </w:r>
      <w:proofErr w:type="spellStart"/>
      <w:r w:rsidRPr="00D40079">
        <w:rPr>
          <w:rFonts w:ascii="Arial" w:hAnsi="Arial" w:cs="Arial"/>
        </w:rPr>
        <w:t>izvērtējums</w:t>
      </w:r>
      <w:proofErr w:type="spellEnd"/>
      <w:r w:rsidRPr="00D40079">
        <w:rPr>
          <w:rFonts w:ascii="Arial" w:hAnsi="Arial" w:cs="Arial"/>
        </w:rPr>
        <w:t xml:space="preserve"> un nepieciešamības gadījumā – slodžu aprēķini.</w:t>
      </w:r>
    </w:p>
    <w:p w14:paraId="5087E5B8" w14:textId="77777777" w:rsidR="00D40079" w:rsidRPr="00D40079" w:rsidRDefault="00D40079" w:rsidP="002610F4">
      <w:pPr>
        <w:numPr>
          <w:ilvl w:val="0"/>
          <w:numId w:val="1"/>
        </w:numPr>
        <w:tabs>
          <w:tab w:val="clear" w:pos="720"/>
        </w:tabs>
        <w:ind w:left="142" w:firstLine="283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>Projekta saskaņošana ar pašvaldības būvvaldi, nodrošinot tā atbilstību spēkā esošajiem normatīviem.</w:t>
      </w:r>
    </w:p>
    <w:p w14:paraId="596D8E06" w14:textId="77777777" w:rsidR="007F673D" w:rsidRPr="00697C91" w:rsidRDefault="007F673D" w:rsidP="007F673D">
      <w:pPr>
        <w:numPr>
          <w:ilvl w:val="0"/>
          <w:numId w:val="1"/>
        </w:numPr>
        <w:tabs>
          <w:tab w:val="clear" w:pos="720"/>
        </w:tabs>
        <w:ind w:left="142" w:firstLine="283"/>
        <w:jc w:val="both"/>
        <w:rPr>
          <w:rFonts w:ascii="Arial" w:hAnsi="Arial" w:cs="Arial"/>
        </w:rPr>
      </w:pPr>
      <w:r w:rsidRPr="00697C91">
        <w:rPr>
          <w:rFonts w:ascii="Arial" w:hAnsi="Arial" w:cs="Arial"/>
        </w:rPr>
        <w:t>Gala dokumentācijas (tehniskā projekta) sagatavošana</w:t>
      </w:r>
      <w:r>
        <w:rPr>
          <w:rFonts w:ascii="Arial" w:hAnsi="Arial" w:cs="Arial"/>
        </w:rPr>
        <w:t>,</w:t>
      </w:r>
      <w:r w:rsidRPr="00697C91">
        <w:rPr>
          <w:rFonts w:ascii="Arial" w:hAnsi="Arial" w:cs="Arial"/>
        </w:rPr>
        <w:t xml:space="preserve"> atzīmes saņemšana par projektēšanas nosacījumu izpildi BIS sistēmā un </w:t>
      </w:r>
      <w:r>
        <w:rPr>
          <w:rFonts w:ascii="Arial" w:hAnsi="Arial" w:cs="Arial"/>
        </w:rPr>
        <w:t xml:space="preserve">tehniskā projekta </w:t>
      </w:r>
      <w:r w:rsidRPr="00697C91">
        <w:rPr>
          <w:rFonts w:ascii="Arial" w:hAnsi="Arial" w:cs="Arial"/>
        </w:rPr>
        <w:t>iesniegšana Pasūtītājam papīra formātā un elektroniskā datu nesējā.</w:t>
      </w:r>
    </w:p>
    <w:p w14:paraId="65CCBB3D" w14:textId="52EE8A35" w:rsidR="00D40079" w:rsidRPr="00D40079" w:rsidRDefault="00D40079" w:rsidP="00D40079">
      <w:pPr>
        <w:rPr>
          <w:rFonts w:ascii="Arial" w:hAnsi="Arial" w:cs="Arial"/>
        </w:rPr>
      </w:pPr>
    </w:p>
    <w:p w14:paraId="7A37FFA7" w14:textId="77777777" w:rsidR="00D40079" w:rsidRPr="00D40079" w:rsidRDefault="00D40079" w:rsidP="00D40079">
      <w:pPr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3. Pretendenta kvalifikācijas prasības</w:t>
      </w:r>
    </w:p>
    <w:p w14:paraId="5157AA78" w14:textId="77777777" w:rsidR="00D40079" w:rsidRPr="00D40079" w:rsidRDefault="00D40079" w:rsidP="00B249EF">
      <w:pPr>
        <w:ind w:firstLine="426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>Piedāvājumu var iesniegt tikai pretendenti, kuri atbilst šādiem kritērijiem:</w:t>
      </w:r>
    </w:p>
    <w:p w14:paraId="03EBD534" w14:textId="77777777" w:rsidR="00B249EF" w:rsidRDefault="00D40079" w:rsidP="00B249EF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B249EF">
        <w:rPr>
          <w:rFonts w:ascii="Arial" w:hAnsi="Arial" w:cs="Arial"/>
        </w:rPr>
        <w:t xml:space="preserve">Reģistrēti Latvijas Būvinženieru savienības vai BIS </w:t>
      </w:r>
      <w:proofErr w:type="spellStart"/>
      <w:r w:rsidRPr="00B249EF">
        <w:rPr>
          <w:rFonts w:ascii="Arial" w:hAnsi="Arial" w:cs="Arial"/>
        </w:rPr>
        <w:t>būvspeciālistu</w:t>
      </w:r>
      <w:proofErr w:type="spellEnd"/>
      <w:r w:rsidRPr="00B249EF">
        <w:rPr>
          <w:rFonts w:ascii="Arial" w:hAnsi="Arial" w:cs="Arial"/>
        </w:rPr>
        <w:t xml:space="preserve"> reģistrā</w:t>
      </w:r>
      <w:r w:rsidR="00B249EF">
        <w:rPr>
          <w:rFonts w:ascii="Arial" w:hAnsi="Arial" w:cs="Arial"/>
        </w:rPr>
        <w:t>;</w:t>
      </w:r>
    </w:p>
    <w:p w14:paraId="3EC416FC" w14:textId="782ABDAC" w:rsidR="00B249EF" w:rsidRDefault="00D40079" w:rsidP="00B249EF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B249EF">
        <w:rPr>
          <w:rFonts w:ascii="Arial" w:hAnsi="Arial" w:cs="Arial"/>
        </w:rPr>
        <w:t>Ir vismaz 3 gadu pieredze līdzīgu objektu projektēšanā, pārplānošanā vai būvniecības legalizācijā</w:t>
      </w:r>
      <w:r w:rsidR="00B249EF">
        <w:rPr>
          <w:rFonts w:ascii="Arial" w:hAnsi="Arial" w:cs="Arial"/>
        </w:rPr>
        <w:t>;</w:t>
      </w:r>
    </w:p>
    <w:p w14:paraId="2B33A0BA" w14:textId="1625AF55" w:rsidR="00D40079" w:rsidRPr="00B249EF" w:rsidRDefault="00D40079" w:rsidP="00B249EF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B249EF">
        <w:rPr>
          <w:rFonts w:ascii="Arial" w:hAnsi="Arial" w:cs="Arial"/>
        </w:rPr>
        <w:t>Ir pieredze sadarbībā ar Latvijas būvniecības institūcijām un pašvaldību būvvaldēm.</w:t>
      </w:r>
    </w:p>
    <w:p w14:paraId="51A3771E" w14:textId="77777777" w:rsidR="00B249EF" w:rsidRDefault="00D40079" w:rsidP="00B249EF">
      <w:pPr>
        <w:ind w:firstLine="426"/>
        <w:jc w:val="both"/>
        <w:rPr>
          <w:rFonts w:ascii="Arial" w:hAnsi="Arial" w:cs="Arial"/>
        </w:rPr>
      </w:pPr>
      <w:r w:rsidRPr="00B249EF">
        <w:rPr>
          <w:rFonts w:ascii="Arial" w:hAnsi="Arial" w:cs="Arial"/>
        </w:rPr>
        <w:t>Pretendentam kopā ar piedāvājumu jāiesniedz:</w:t>
      </w:r>
    </w:p>
    <w:p w14:paraId="329BA343" w14:textId="0287CE0B" w:rsidR="00B249EF" w:rsidRDefault="00D40079" w:rsidP="00B249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249EF">
        <w:rPr>
          <w:rFonts w:ascii="Arial" w:hAnsi="Arial" w:cs="Arial"/>
        </w:rPr>
        <w:t>Apliecinājums par reģistrāciju Latvijas būvniecības speciālistu reģistrā (BIS)</w:t>
      </w:r>
      <w:r w:rsidR="00B249EF">
        <w:rPr>
          <w:rFonts w:ascii="Arial" w:hAnsi="Arial" w:cs="Arial"/>
        </w:rPr>
        <w:t>;</w:t>
      </w:r>
    </w:p>
    <w:p w14:paraId="0773C033" w14:textId="01C38C53" w:rsidR="00B249EF" w:rsidRDefault="00D40079" w:rsidP="00B249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249EF">
        <w:rPr>
          <w:rFonts w:ascii="Arial" w:hAnsi="Arial" w:cs="Arial"/>
        </w:rPr>
        <w:t>Pieredzes apraksts par vismaz 3 līdzīgiem realizētiem projektiem</w:t>
      </w:r>
      <w:r w:rsidR="00B249EF">
        <w:rPr>
          <w:rFonts w:ascii="Arial" w:hAnsi="Arial" w:cs="Arial"/>
        </w:rPr>
        <w:t>;</w:t>
      </w:r>
    </w:p>
    <w:p w14:paraId="76A9BEF5" w14:textId="252B4145" w:rsidR="00D40079" w:rsidRPr="00B249EF" w:rsidRDefault="00D40079" w:rsidP="00B249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249EF">
        <w:rPr>
          <w:rFonts w:ascii="Arial" w:hAnsi="Arial" w:cs="Arial"/>
        </w:rPr>
        <w:t>Informācija par projektēšanas komandu un tās kvalifikāciju.</w:t>
      </w:r>
    </w:p>
    <w:p w14:paraId="690FB077" w14:textId="5006852B" w:rsidR="00D40079" w:rsidRPr="00D40079" w:rsidRDefault="00D40079" w:rsidP="00D40079">
      <w:pPr>
        <w:rPr>
          <w:rFonts w:ascii="Arial" w:hAnsi="Arial" w:cs="Arial"/>
        </w:rPr>
      </w:pPr>
    </w:p>
    <w:p w14:paraId="19F1C1FD" w14:textId="77777777" w:rsidR="00D40079" w:rsidRPr="00D40079" w:rsidRDefault="00D40079" w:rsidP="00D40079">
      <w:pPr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lastRenderedPageBreak/>
        <w:t>4. Pakalpojuma izpildes termiņš</w:t>
      </w:r>
    </w:p>
    <w:p w14:paraId="6AABCAF1" w14:textId="02E2A378" w:rsidR="00D40079" w:rsidRPr="00D40079" w:rsidRDefault="00D40079" w:rsidP="00B249EF">
      <w:pPr>
        <w:ind w:firstLine="426"/>
        <w:rPr>
          <w:rFonts w:ascii="Arial" w:hAnsi="Arial" w:cs="Arial"/>
        </w:rPr>
      </w:pPr>
      <w:r w:rsidRPr="00D40079">
        <w:rPr>
          <w:rFonts w:ascii="Arial" w:hAnsi="Arial" w:cs="Arial"/>
        </w:rPr>
        <w:t xml:space="preserve">Darbu izpildes termiņš – </w:t>
      </w:r>
      <w:r w:rsidR="00DF1FB2">
        <w:rPr>
          <w:rFonts w:ascii="Arial" w:hAnsi="Arial" w:cs="Arial"/>
        </w:rPr>
        <w:t xml:space="preserve">90 (deviņdesmit) kalendārās dienas </w:t>
      </w:r>
      <w:r w:rsidRPr="00D40079">
        <w:rPr>
          <w:rFonts w:ascii="Arial" w:hAnsi="Arial" w:cs="Arial"/>
        </w:rPr>
        <w:t xml:space="preserve"> no līguma parakstīšanas brīža.</w:t>
      </w:r>
      <w:r w:rsidR="00B249EF">
        <w:rPr>
          <w:rFonts w:ascii="Arial" w:hAnsi="Arial" w:cs="Arial"/>
        </w:rPr>
        <w:t xml:space="preserve"> </w:t>
      </w:r>
      <w:r w:rsidRPr="00D40079">
        <w:rPr>
          <w:rFonts w:ascii="Arial" w:hAnsi="Arial" w:cs="Arial"/>
        </w:rPr>
        <w:t>Darbu izpilde pa posmiem nav paredzēta.</w:t>
      </w:r>
    </w:p>
    <w:p w14:paraId="5B957D0E" w14:textId="1094854F" w:rsidR="00D40079" w:rsidRPr="00D40079" w:rsidRDefault="00D40079" w:rsidP="00D40079">
      <w:pPr>
        <w:rPr>
          <w:rFonts w:ascii="Arial" w:hAnsi="Arial" w:cs="Arial"/>
        </w:rPr>
      </w:pPr>
    </w:p>
    <w:p w14:paraId="10EB6572" w14:textId="77777777" w:rsidR="00D40079" w:rsidRPr="00D40079" w:rsidRDefault="00D40079" w:rsidP="00D40079">
      <w:pPr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5. Finanšu nosacījumi un piedāvājuma saturs</w:t>
      </w:r>
    </w:p>
    <w:p w14:paraId="0EFD9665" w14:textId="77777777" w:rsidR="00B249EF" w:rsidRDefault="00D40079" w:rsidP="00B249EF">
      <w:pPr>
        <w:ind w:firstLine="426"/>
        <w:rPr>
          <w:rFonts w:ascii="Arial" w:hAnsi="Arial" w:cs="Arial"/>
        </w:rPr>
      </w:pPr>
      <w:r w:rsidRPr="00D40079">
        <w:rPr>
          <w:rFonts w:ascii="Arial" w:hAnsi="Arial" w:cs="Arial"/>
        </w:rPr>
        <w:t>Piedāvājumā jāiekļauj:</w:t>
      </w:r>
    </w:p>
    <w:p w14:paraId="4D3F3B12" w14:textId="52488B1F" w:rsidR="00D40079" w:rsidRPr="00D40079" w:rsidRDefault="00DF1FB2" w:rsidP="00EA770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Finanšu piedāvājums</w:t>
      </w:r>
      <w:r w:rsidR="00D40079" w:rsidRPr="00D40079">
        <w:rPr>
          <w:rFonts w:ascii="Arial" w:hAnsi="Arial" w:cs="Arial"/>
        </w:rPr>
        <w:t xml:space="preserve"> ar izcenojumu katrai darba sadaļai (rasējumu izstrāde, aprēķini, saskaņojumi utt.).</w:t>
      </w:r>
      <w:r w:rsidR="00EA770F">
        <w:rPr>
          <w:rFonts w:ascii="Arial" w:hAnsi="Arial" w:cs="Arial"/>
        </w:rPr>
        <w:t xml:space="preserve"> </w:t>
      </w:r>
      <w:r w:rsidR="00D40079" w:rsidRPr="00D40079">
        <w:rPr>
          <w:rFonts w:ascii="Arial" w:hAnsi="Arial" w:cs="Arial"/>
        </w:rPr>
        <w:t>Gala summa bez PVN un ar PVN.</w:t>
      </w:r>
      <w:r w:rsidR="00EA770F">
        <w:rPr>
          <w:rFonts w:ascii="Arial" w:hAnsi="Arial" w:cs="Arial"/>
        </w:rPr>
        <w:t xml:space="preserve"> </w:t>
      </w:r>
      <w:r w:rsidR="00D40079" w:rsidRPr="00D40079">
        <w:rPr>
          <w:rFonts w:ascii="Arial" w:hAnsi="Arial" w:cs="Arial"/>
        </w:rPr>
        <w:t>Norādīts piedāvātā pakalpojuma izpildes termiņš.</w:t>
      </w:r>
    </w:p>
    <w:p w14:paraId="0DC9F8FC" w14:textId="40BAE902" w:rsidR="00D40079" w:rsidRPr="00D40079" w:rsidRDefault="00D40079" w:rsidP="00D40079">
      <w:pPr>
        <w:rPr>
          <w:rFonts w:ascii="Arial" w:hAnsi="Arial" w:cs="Arial"/>
        </w:rPr>
      </w:pPr>
    </w:p>
    <w:p w14:paraId="18618E0D" w14:textId="77777777" w:rsidR="00D40079" w:rsidRPr="00D40079" w:rsidRDefault="00D40079" w:rsidP="00D40079">
      <w:pPr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6. Papildu nosacījumi</w:t>
      </w:r>
    </w:p>
    <w:p w14:paraId="23985FC7" w14:textId="6A13F6D2" w:rsidR="00D40079" w:rsidRPr="00D40079" w:rsidRDefault="00D40079" w:rsidP="00467D4E">
      <w:pPr>
        <w:ind w:firstLine="426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>Lai nodrošinātu kvalitatīvu piedāvājumu sagatavošanu, pretendentiem pirms piedāvājuma iesniegšanas obligāti jāveic objekta apsekošana uz vietas.</w:t>
      </w:r>
      <w:r w:rsidR="00467D4E">
        <w:rPr>
          <w:rFonts w:ascii="Arial" w:hAnsi="Arial" w:cs="Arial"/>
        </w:rPr>
        <w:t xml:space="preserve"> </w:t>
      </w:r>
      <w:r w:rsidRPr="00D40079">
        <w:rPr>
          <w:rFonts w:ascii="Arial" w:hAnsi="Arial" w:cs="Arial"/>
        </w:rPr>
        <w:t>Pretendenti piesakās apmeklējumam, nosūtot pieprasījumu uz pasūtītāja norādīto kontaktinformāciju.</w:t>
      </w:r>
      <w:r w:rsidR="00467D4E">
        <w:rPr>
          <w:rFonts w:ascii="Arial" w:hAnsi="Arial" w:cs="Arial"/>
        </w:rPr>
        <w:t xml:space="preserve"> </w:t>
      </w:r>
      <w:r w:rsidRPr="00D40079">
        <w:rPr>
          <w:rFonts w:ascii="Arial" w:hAnsi="Arial" w:cs="Arial"/>
        </w:rPr>
        <w:t>Apmeklējuma laikā pretendents iepazīstas ar esošo situāciju un apstiprina savu izpratni par nepieciešamajiem darbiem.</w:t>
      </w:r>
      <w:r w:rsidR="00467D4E">
        <w:rPr>
          <w:rFonts w:ascii="Arial" w:hAnsi="Arial" w:cs="Arial"/>
        </w:rPr>
        <w:t xml:space="preserve"> </w:t>
      </w:r>
      <w:r w:rsidRPr="00D40079">
        <w:rPr>
          <w:rFonts w:ascii="Arial" w:hAnsi="Arial" w:cs="Arial"/>
        </w:rPr>
        <w:t>Piedāvājumi, kas iesniegti bez objekta apsekošanas, var tikt noraidīti kā neatbilstoši.</w:t>
      </w:r>
    </w:p>
    <w:p w14:paraId="279F1DD3" w14:textId="1AF0B500" w:rsidR="00D40079" w:rsidRPr="00D40079" w:rsidRDefault="00D40079" w:rsidP="00D40079">
      <w:pPr>
        <w:rPr>
          <w:rFonts w:ascii="Arial" w:hAnsi="Arial" w:cs="Arial"/>
        </w:rPr>
      </w:pPr>
    </w:p>
    <w:p w14:paraId="1E47FAE6" w14:textId="77777777" w:rsidR="00D40079" w:rsidRPr="00D40079" w:rsidRDefault="00D40079" w:rsidP="00D40079">
      <w:pPr>
        <w:rPr>
          <w:rFonts w:ascii="Arial" w:hAnsi="Arial" w:cs="Arial"/>
          <w:b/>
          <w:bCs/>
        </w:rPr>
      </w:pPr>
      <w:r w:rsidRPr="00D40079">
        <w:rPr>
          <w:rFonts w:ascii="Arial" w:hAnsi="Arial" w:cs="Arial"/>
          <w:b/>
          <w:bCs/>
        </w:rPr>
        <w:t>8. Noslēguma prasības</w:t>
      </w:r>
    </w:p>
    <w:p w14:paraId="7F2C74C4" w14:textId="30E009E3" w:rsidR="00467D4E" w:rsidRDefault="00930B7B" w:rsidP="00930B7B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Pārplānošanas apjomi</w:t>
      </w:r>
      <w:r w:rsidR="00D40079" w:rsidRPr="00D40079">
        <w:rPr>
          <w:rFonts w:ascii="Arial" w:hAnsi="Arial" w:cs="Arial"/>
        </w:rPr>
        <w:t xml:space="preserve"> tiek pievienot</w:t>
      </w:r>
      <w:r>
        <w:rPr>
          <w:rFonts w:ascii="Arial" w:hAnsi="Arial" w:cs="Arial"/>
        </w:rPr>
        <w:t>i 1.pielikumā</w:t>
      </w:r>
      <w:r w:rsidR="00D40079" w:rsidRPr="00D40079">
        <w:rPr>
          <w:rFonts w:ascii="Arial" w:hAnsi="Arial" w:cs="Arial"/>
        </w:rPr>
        <w:t>, un uz to balstās projektēšanas darbi.</w:t>
      </w:r>
    </w:p>
    <w:p w14:paraId="0F304756" w14:textId="48162C17" w:rsidR="00975D57" w:rsidRDefault="00D40079" w:rsidP="00DF1FB2">
      <w:pPr>
        <w:ind w:firstLine="426"/>
        <w:jc w:val="both"/>
        <w:rPr>
          <w:rFonts w:ascii="Arial" w:hAnsi="Arial" w:cs="Arial"/>
        </w:rPr>
      </w:pPr>
      <w:r w:rsidRPr="00D40079">
        <w:rPr>
          <w:rFonts w:ascii="Arial" w:hAnsi="Arial" w:cs="Arial"/>
        </w:rPr>
        <w:t xml:space="preserve">Līgums tiks slēgts ar pretendentu, kurš atbilst visām kvalifikācijas prasībām un piedāvā </w:t>
      </w:r>
      <w:r w:rsidR="00DF1FB2">
        <w:rPr>
          <w:rFonts w:ascii="Arial" w:hAnsi="Arial" w:cs="Arial"/>
        </w:rPr>
        <w:t>saimnieciski</w:t>
      </w:r>
      <w:r w:rsidRPr="00D40079">
        <w:rPr>
          <w:rFonts w:ascii="Arial" w:hAnsi="Arial" w:cs="Arial"/>
        </w:rPr>
        <w:t xml:space="preserve"> izdevīgāko</w:t>
      </w:r>
      <w:r w:rsidR="00DF1FB2">
        <w:rPr>
          <w:rFonts w:ascii="Arial" w:hAnsi="Arial" w:cs="Arial"/>
        </w:rPr>
        <w:t xml:space="preserve"> piedāvājumu ar zemāko cenu.</w:t>
      </w:r>
    </w:p>
    <w:p w14:paraId="25802B1B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189F065E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25C8923C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5BBBE1F7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7DE54240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252A444E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35393D64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2591BEEC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7DC18ADD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6ADAF9C1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09718E5A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07FD5FF0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6A596D7B" w14:textId="77777777" w:rsidR="00DF1FB2" w:rsidRDefault="00DF1FB2" w:rsidP="00DF1FB2">
      <w:pPr>
        <w:ind w:firstLine="426"/>
        <w:jc w:val="both"/>
        <w:rPr>
          <w:rFonts w:ascii="Arial" w:hAnsi="Arial" w:cs="Arial"/>
        </w:rPr>
      </w:pPr>
    </w:p>
    <w:p w14:paraId="54E7142E" w14:textId="47D237B7" w:rsidR="00C214C0" w:rsidRDefault="00975D57" w:rsidP="009F4139">
      <w:pPr>
        <w:ind w:firstLine="426"/>
        <w:jc w:val="right"/>
        <w:rPr>
          <w:rFonts w:ascii="Arial" w:hAnsi="Arial" w:cs="Arial"/>
        </w:rPr>
      </w:pPr>
      <w:r>
        <w:rPr>
          <w:rFonts w:ascii="Arial" w:hAnsi="Arial" w:cs="Arial"/>
        </w:rPr>
        <w:t>1.pielikums</w:t>
      </w:r>
    </w:p>
    <w:p w14:paraId="5A7DA62A" w14:textId="77777777" w:rsidR="009F4139" w:rsidRPr="009F4139" w:rsidRDefault="009F4139" w:rsidP="009F4139">
      <w:pPr>
        <w:ind w:firstLine="426"/>
        <w:jc w:val="center"/>
        <w:rPr>
          <w:rFonts w:ascii="Arial" w:hAnsi="Arial" w:cs="Arial"/>
          <w:b/>
          <w:bCs/>
          <w:sz w:val="24"/>
          <w:szCs w:val="24"/>
        </w:rPr>
      </w:pPr>
      <w:r w:rsidRPr="009F4139">
        <w:rPr>
          <w:rFonts w:ascii="Arial" w:hAnsi="Arial" w:cs="Arial"/>
          <w:b/>
          <w:bCs/>
          <w:sz w:val="24"/>
          <w:szCs w:val="24"/>
        </w:rPr>
        <w:t>1. stāva pārplānošanas apjomi</w:t>
      </w:r>
    </w:p>
    <w:p w14:paraId="1C180956" w14:textId="14909780" w:rsidR="009F4139" w:rsidRDefault="00D60A96" w:rsidP="00D60A96">
      <w:pPr>
        <w:jc w:val="center"/>
        <w:rPr>
          <w:rFonts w:ascii="Arial" w:hAnsi="Arial" w:cs="Arial"/>
        </w:rPr>
      </w:pPr>
      <w:r w:rsidRPr="00D60A96">
        <w:rPr>
          <w:rFonts w:ascii="Arial" w:hAnsi="Arial" w:cs="Arial"/>
          <w:noProof/>
        </w:rPr>
        <w:drawing>
          <wp:inline distT="0" distB="0" distL="0" distR="0" wp14:anchorId="0B6EA46D" wp14:editId="2D3C6444">
            <wp:extent cx="5381625" cy="8098689"/>
            <wp:effectExtent l="0" t="0" r="0" b="0"/>
            <wp:docPr id="99642634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42634" name="Picture 1" descr="A blueprint of a building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6574" cy="810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6021D" w14:textId="77777777" w:rsidR="009F4139" w:rsidRDefault="009F4139" w:rsidP="009F4139">
      <w:pPr>
        <w:ind w:firstLine="426"/>
        <w:jc w:val="right"/>
        <w:rPr>
          <w:rFonts w:ascii="Arial" w:hAnsi="Arial" w:cs="Arial"/>
        </w:rPr>
      </w:pPr>
    </w:p>
    <w:p w14:paraId="7ADD49C8" w14:textId="77777777" w:rsidR="00D60A96" w:rsidRPr="009F4139" w:rsidRDefault="00D60A96" w:rsidP="00D60A96">
      <w:pPr>
        <w:ind w:firstLine="426"/>
        <w:jc w:val="center"/>
        <w:rPr>
          <w:rFonts w:ascii="Arial" w:hAnsi="Arial" w:cs="Arial"/>
          <w:b/>
          <w:bCs/>
          <w:sz w:val="24"/>
          <w:szCs w:val="24"/>
        </w:rPr>
      </w:pPr>
      <w:r w:rsidRPr="009F4139">
        <w:rPr>
          <w:rFonts w:ascii="Arial" w:hAnsi="Arial" w:cs="Arial"/>
          <w:b/>
          <w:bCs/>
          <w:sz w:val="24"/>
          <w:szCs w:val="24"/>
        </w:rPr>
        <w:t>1. stāva pārplānošanas apjomi</w:t>
      </w:r>
    </w:p>
    <w:p w14:paraId="630C549B" w14:textId="77777777" w:rsidR="009F4139" w:rsidRDefault="009F4139" w:rsidP="00D60A96">
      <w:pPr>
        <w:spacing w:after="0"/>
        <w:ind w:firstLine="426"/>
        <w:jc w:val="center"/>
        <w:rPr>
          <w:rFonts w:ascii="Arial" w:hAnsi="Arial" w:cs="Arial"/>
        </w:rPr>
      </w:pPr>
    </w:p>
    <w:p w14:paraId="117387B9" w14:textId="4109276C" w:rsidR="00975D57" w:rsidRDefault="009F4139" w:rsidP="00930B7B">
      <w:pPr>
        <w:ind w:firstLine="426"/>
        <w:jc w:val="both"/>
        <w:rPr>
          <w:rFonts w:ascii="Arial" w:hAnsi="Arial" w:cs="Arial"/>
        </w:rPr>
      </w:pPr>
      <w:r w:rsidRPr="009F4139">
        <w:rPr>
          <w:rFonts w:ascii="Arial" w:hAnsi="Arial" w:cs="Arial"/>
          <w:noProof/>
        </w:rPr>
        <w:drawing>
          <wp:inline distT="0" distB="0" distL="0" distR="0" wp14:anchorId="173A22D8" wp14:editId="2C576C52">
            <wp:extent cx="4744112" cy="7297168"/>
            <wp:effectExtent l="0" t="0" r="0" b="0"/>
            <wp:docPr id="1401108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1081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729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F9A47" w14:textId="77777777" w:rsidR="00975D57" w:rsidRDefault="00975D57" w:rsidP="00930B7B">
      <w:pPr>
        <w:ind w:firstLine="426"/>
        <w:jc w:val="both"/>
        <w:rPr>
          <w:rFonts w:ascii="Arial" w:hAnsi="Arial" w:cs="Arial"/>
        </w:rPr>
      </w:pPr>
    </w:p>
    <w:p w14:paraId="3719CEF6" w14:textId="3B6BE0AE" w:rsidR="00975D57" w:rsidRPr="00B249EF" w:rsidRDefault="00975D57" w:rsidP="00930B7B">
      <w:pPr>
        <w:ind w:firstLine="426"/>
        <w:jc w:val="both"/>
        <w:rPr>
          <w:rFonts w:ascii="Arial" w:hAnsi="Arial" w:cs="Arial"/>
        </w:rPr>
      </w:pPr>
    </w:p>
    <w:sectPr w:rsidR="00975D57" w:rsidRPr="00B249EF" w:rsidSect="00B249EF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54EE8"/>
    <w:multiLevelType w:val="multilevel"/>
    <w:tmpl w:val="AB14C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DA639F"/>
    <w:multiLevelType w:val="hybridMultilevel"/>
    <w:tmpl w:val="CB7293EC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74924AE4"/>
    <w:multiLevelType w:val="hybridMultilevel"/>
    <w:tmpl w:val="B76C5746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26257762">
    <w:abstractNumId w:val="0"/>
  </w:num>
  <w:num w:numId="2" w16cid:durableId="1120221439">
    <w:abstractNumId w:val="1"/>
  </w:num>
  <w:num w:numId="3" w16cid:durableId="237176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79"/>
    <w:rsid w:val="00003E40"/>
    <w:rsid w:val="000F25BF"/>
    <w:rsid w:val="00141E5C"/>
    <w:rsid w:val="002610F4"/>
    <w:rsid w:val="003E22FA"/>
    <w:rsid w:val="00467D4E"/>
    <w:rsid w:val="00547DB3"/>
    <w:rsid w:val="00733794"/>
    <w:rsid w:val="007F673D"/>
    <w:rsid w:val="00930B7B"/>
    <w:rsid w:val="00975D57"/>
    <w:rsid w:val="009F4139"/>
    <w:rsid w:val="00B249EF"/>
    <w:rsid w:val="00BC0B6C"/>
    <w:rsid w:val="00BD748D"/>
    <w:rsid w:val="00C214C0"/>
    <w:rsid w:val="00D40079"/>
    <w:rsid w:val="00D51CB5"/>
    <w:rsid w:val="00D60A96"/>
    <w:rsid w:val="00DF1FB2"/>
    <w:rsid w:val="00EA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FB5083"/>
  <w15:chartTrackingRefBased/>
  <w15:docId w15:val="{2E5F3A06-1A91-4E7D-AB7A-94ABE779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0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8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2044</Words>
  <Characters>1166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"LDz"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Kimbers</dc:creator>
  <cp:keywords/>
  <dc:description/>
  <cp:lastModifiedBy>Inta Pudule</cp:lastModifiedBy>
  <cp:revision>3</cp:revision>
  <dcterms:created xsi:type="dcterms:W3CDTF">2025-11-27T12:34:00Z</dcterms:created>
  <dcterms:modified xsi:type="dcterms:W3CDTF">2025-11-27T13:14:00Z</dcterms:modified>
</cp:coreProperties>
</file>