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FE35" w14:textId="77777777" w:rsidR="00B77E15" w:rsidRPr="00B77E15" w:rsidRDefault="00B77E15" w:rsidP="00B77E15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B77E15">
        <w:rPr>
          <w:rFonts w:ascii="Arial" w:hAnsi="Arial" w:cs="Arial"/>
          <w:i/>
          <w:sz w:val="20"/>
          <w:szCs w:val="20"/>
          <w:lang w:eastAsia="lv-LV"/>
        </w:rPr>
        <w:t>APSTIPRINĀTS:</w:t>
      </w:r>
    </w:p>
    <w:p w14:paraId="47192C24" w14:textId="5F65AD6F" w:rsidR="00B77E15" w:rsidRPr="00B77E15" w:rsidRDefault="00B77E15" w:rsidP="00B77E15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B77E15">
        <w:rPr>
          <w:rFonts w:ascii="Arial" w:hAnsi="Arial" w:cs="Arial"/>
          <w:i/>
          <w:sz w:val="20"/>
          <w:szCs w:val="20"/>
          <w:lang w:eastAsia="lv-LV"/>
        </w:rPr>
        <w:t xml:space="preserve">ar iepirkuma komisijas </w:t>
      </w:r>
      <w:r w:rsidRPr="00B77E15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2025.gada </w:t>
      </w:r>
      <w:r>
        <w:rPr>
          <w:rFonts w:ascii="Arial" w:eastAsia="Arial Unicode MS" w:hAnsi="Arial" w:cs="Arial"/>
          <w:i/>
          <w:sz w:val="20"/>
          <w:szCs w:val="20"/>
          <w:lang w:eastAsia="lv-LV"/>
        </w:rPr>
        <w:t>12</w:t>
      </w:r>
      <w:r w:rsidRPr="00B77E15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.februāra </w:t>
      </w:r>
    </w:p>
    <w:p w14:paraId="2BBF48B5" w14:textId="610C6EED" w:rsidR="00B77E15" w:rsidRPr="00B77E15" w:rsidRDefault="00B77E15" w:rsidP="00B77E15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B77E15">
        <w:rPr>
          <w:rFonts w:ascii="Arial" w:eastAsia="Arial Unicode MS" w:hAnsi="Arial" w:cs="Arial"/>
          <w:i/>
          <w:sz w:val="20"/>
          <w:szCs w:val="20"/>
          <w:lang w:eastAsia="lv-LV"/>
        </w:rPr>
        <w:t>sēdes protokolu Nr.</w:t>
      </w:r>
      <w:r>
        <w:rPr>
          <w:rFonts w:ascii="Arial" w:eastAsia="Arial Unicode MS" w:hAnsi="Arial" w:cs="Arial"/>
          <w:i/>
          <w:sz w:val="20"/>
          <w:szCs w:val="20"/>
          <w:lang w:eastAsia="lv-LV"/>
        </w:rPr>
        <w:t>4</w:t>
      </w:r>
    </w:p>
    <w:p w14:paraId="0D745578" w14:textId="77777777" w:rsidR="002402F1" w:rsidRDefault="002402F1" w:rsidP="002402F1">
      <w:pPr>
        <w:spacing w:after="0"/>
        <w:ind w:left="720"/>
        <w:jc w:val="right"/>
        <w:rPr>
          <w:rFonts w:ascii="Arial" w:hAnsi="Arial" w:cs="Arial"/>
          <w:sz w:val="20"/>
          <w:szCs w:val="20"/>
        </w:rPr>
      </w:pPr>
    </w:p>
    <w:p w14:paraId="45FA4C20" w14:textId="25DF46D2" w:rsidR="00683F8A" w:rsidRPr="00EB4815" w:rsidRDefault="00683F8A" w:rsidP="00683F8A">
      <w:pPr>
        <w:pStyle w:val="Nosaukums"/>
        <w:tabs>
          <w:tab w:val="left" w:pos="3760"/>
        </w:tabs>
        <w:rPr>
          <w:rFonts w:ascii="Arial" w:hAnsi="Arial" w:cs="Arial"/>
          <w:b/>
          <w:sz w:val="20"/>
        </w:rPr>
      </w:pPr>
      <w:r w:rsidRPr="00EB4815">
        <w:rPr>
          <w:rFonts w:ascii="Arial" w:hAnsi="Arial" w:cs="Arial"/>
          <w:b/>
          <w:sz w:val="20"/>
        </w:rPr>
        <w:t>SIA “LDZ ritošā sastāva serviss”</w:t>
      </w:r>
      <w:r>
        <w:rPr>
          <w:rFonts w:ascii="Arial" w:hAnsi="Arial" w:cs="Arial"/>
          <w:b/>
          <w:sz w:val="20"/>
        </w:rPr>
        <w:t xml:space="preserve"> organizētās</w:t>
      </w:r>
    </w:p>
    <w:p w14:paraId="2E473913" w14:textId="77777777" w:rsidR="00683F8A" w:rsidRPr="00EB4815" w:rsidRDefault="00683F8A" w:rsidP="00683F8A">
      <w:pPr>
        <w:pStyle w:val="Nosaukums"/>
        <w:rPr>
          <w:rFonts w:ascii="Arial" w:hAnsi="Arial" w:cs="Arial"/>
          <w:b/>
          <w:sz w:val="20"/>
          <w:lang w:val="lv-LV"/>
        </w:rPr>
      </w:pPr>
      <w:r w:rsidRPr="00EB4815">
        <w:rPr>
          <w:rFonts w:ascii="Arial" w:hAnsi="Arial" w:cs="Arial"/>
          <w:b/>
          <w:sz w:val="20"/>
        </w:rPr>
        <w:t xml:space="preserve">sarunu procedūras </w:t>
      </w:r>
      <w:r w:rsidRPr="00EB4815">
        <w:rPr>
          <w:rFonts w:ascii="Arial" w:hAnsi="Arial" w:cs="Arial"/>
          <w:b/>
          <w:sz w:val="20"/>
          <w:lang w:val="lv-LV"/>
        </w:rPr>
        <w:t xml:space="preserve">ar </w:t>
      </w:r>
      <w:r w:rsidRPr="00EB4815">
        <w:rPr>
          <w:rFonts w:ascii="Arial" w:hAnsi="Arial" w:cs="Arial"/>
          <w:b/>
          <w:sz w:val="20"/>
        </w:rPr>
        <w:t>publikācij</w:t>
      </w:r>
      <w:r w:rsidRPr="00EB4815">
        <w:rPr>
          <w:rFonts w:ascii="Arial" w:hAnsi="Arial" w:cs="Arial"/>
          <w:b/>
          <w:sz w:val="20"/>
          <w:lang w:val="lv-LV"/>
        </w:rPr>
        <w:t>u</w:t>
      </w:r>
      <w:r w:rsidRPr="00EB4815">
        <w:rPr>
          <w:rFonts w:ascii="Arial" w:hAnsi="Arial" w:cs="Arial"/>
          <w:b/>
          <w:sz w:val="20"/>
        </w:rPr>
        <w:t xml:space="preserve"> </w:t>
      </w:r>
    </w:p>
    <w:p w14:paraId="7D655262" w14:textId="77777777" w:rsidR="00683F8A" w:rsidRPr="00EB4815" w:rsidRDefault="00683F8A" w:rsidP="00683F8A">
      <w:pPr>
        <w:pStyle w:val="Bezatstarpm"/>
        <w:jc w:val="center"/>
        <w:rPr>
          <w:rFonts w:ascii="Arial" w:hAnsi="Arial" w:cs="Arial"/>
          <w:sz w:val="20"/>
          <w:szCs w:val="20"/>
        </w:rPr>
      </w:pPr>
      <w:r w:rsidRPr="00EB4815">
        <w:rPr>
          <w:rFonts w:ascii="Arial" w:hAnsi="Arial" w:cs="Arial"/>
          <w:sz w:val="20"/>
          <w:szCs w:val="20"/>
        </w:rPr>
        <w:t>“</w:t>
      </w:r>
      <w:r w:rsidRPr="00EB4815">
        <w:rPr>
          <w:rFonts w:ascii="Arial" w:hAnsi="Arial" w:cs="Arial"/>
          <w:noProof/>
          <w:sz w:val="20"/>
          <w:szCs w:val="20"/>
        </w:rPr>
        <w:t>Lokomotīvju akumulatoru bateriju piegāde</w:t>
      </w:r>
      <w:r w:rsidRPr="00EB4815">
        <w:rPr>
          <w:rFonts w:ascii="Arial" w:hAnsi="Arial" w:cs="Arial"/>
          <w:sz w:val="20"/>
          <w:szCs w:val="20"/>
        </w:rPr>
        <w:t>”</w:t>
      </w:r>
    </w:p>
    <w:p w14:paraId="33167A8E" w14:textId="1311DBB8" w:rsidR="00683F8A" w:rsidRPr="00EB4815" w:rsidRDefault="00683F8A" w:rsidP="00683F8A">
      <w:pPr>
        <w:pStyle w:val="Nosaukums"/>
        <w:rPr>
          <w:rFonts w:ascii="Arial" w:hAnsi="Arial" w:cs="Arial"/>
          <w:b/>
          <w:sz w:val="20"/>
        </w:rPr>
      </w:pPr>
      <w:r w:rsidRPr="00EB4815">
        <w:rPr>
          <w:rFonts w:ascii="Arial" w:hAnsi="Arial" w:cs="Arial"/>
          <w:b/>
          <w:sz w:val="20"/>
        </w:rPr>
        <w:t xml:space="preserve">iepirkuma komisijas sēdes </w:t>
      </w:r>
      <w:r w:rsidR="00D71D42">
        <w:rPr>
          <w:rFonts w:ascii="Arial" w:hAnsi="Arial" w:cs="Arial"/>
          <w:b/>
          <w:sz w:val="20"/>
          <w:lang w:val="lv-LV"/>
        </w:rPr>
        <w:t>4</w:t>
      </w:r>
      <w:r w:rsidRPr="00EB4815">
        <w:rPr>
          <w:rFonts w:ascii="Arial" w:hAnsi="Arial" w:cs="Arial"/>
          <w:b/>
          <w:sz w:val="20"/>
        </w:rPr>
        <w:t xml:space="preserve">.protokols </w:t>
      </w:r>
    </w:p>
    <w:p w14:paraId="0068644B" w14:textId="77777777" w:rsidR="00683F8A" w:rsidRDefault="00683F8A" w:rsidP="00683F8A">
      <w:pPr>
        <w:pStyle w:val="Bezatstarpm"/>
        <w:jc w:val="center"/>
        <w:rPr>
          <w:rFonts w:ascii="Arial" w:hAnsi="Arial" w:cs="Arial"/>
          <w:sz w:val="20"/>
          <w:szCs w:val="20"/>
        </w:rPr>
      </w:pPr>
      <w:r w:rsidRPr="00EB4815">
        <w:rPr>
          <w:rFonts w:ascii="Arial" w:hAnsi="Arial" w:cs="Arial"/>
          <w:sz w:val="20"/>
          <w:szCs w:val="20"/>
        </w:rPr>
        <w:t>Identifikācijas Nr.RSSI-9.2./2/2025</w:t>
      </w:r>
    </w:p>
    <w:p w14:paraId="0D9CD0DC" w14:textId="77777777" w:rsidR="00683F8A" w:rsidRDefault="00683F8A" w:rsidP="00C85DEF">
      <w:pPr>
        <w:pStyle w:val="Bezatstarpm"/>
        <w:rPr>
          <w:rFonts w:ascii="Arial" w:hAnsi="Arial" w:cs="Arial"/>
          <w:sz w:val="20"/>
          <w:szCs w:val="20"/>
        </w:rPr>
      </w:pPr>
    </w:p>
    <w:p w14:paraId="11258B1C" w14:textId="476E0DB1" w:rsidR="00C85DEF" w:rsidRDefault="00C85DEF" w:rsidP="00C85DEF">
      <w:pPr>
        <w:pStyle w:val="Bezatstarpm"/>
        <w:jc w:val="center"/>
        <w:rPr>
          <w:rFonts w:ascii="Arial" w:hAnsi="Arial" w:cs="Arial"/>
          <w:b/>
          <w:bCs/>
          <w:sz w:val="20"/>
          <w:szCs w:val="20"/>
        </w:rPr>
      </w:pPr>
      <w:r w:rsidRPr="00C85DEF">
        <w:rPr>
          <w:rFonts w:ascii="Arial" w:hAnsi="Arial" w:cs="Arial"/>
          <w:b/>
          <w:bCs/>
          <w:sz w:val="20"/>
          <w:szCs w:val="20"/>
        </w:rPr>
        <w:t>Grozījumi Nr.1</w:t>
      </w:r>
    </w:p>
    <w:p w14:paraId="7665E49E" w14:textId="77777777" w:rsidR="00C85DEF" w:rsidRPr="00B96DA0" w:rsidRDefault="00C85DEF" w:rsidP="00B96DA0">
      <w:pPr>
        <w:pStyle w:val="Bezatstarpm"/>
        <w:jc w:val="both"/>
        <w:rPr>
          <w:rFonts w:ascii="Arial" w:hAnsi="Arial" w:cs="Arial"/>
          <w:sz w:val="20"/>
          <w:szCs w:val="20"/>
        </w:rPr>
      </w:pPr>
    </w:p>
    <w:p w14:paraId="347302F4" w14:textId="46BA8FCD" w:rsidR="00C85DEF" w:rsidRPr="00B96DA0" w:rsidRDefault="00C85DEF" w:rsidP="00B96DA0">
      <w:pPr>
        <w:pStyle w:val="Bezatstarp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96DA0">
        <w:rPr>
          <w:rFonts w:ascii="Arial" w:hAnsi="Arial" w:cs="Arial"/>
          <w:sz w:val="20"/>
          <w:szCs w:val="20"/>
        </w:rPr>
        <w:t>Izteikt sarunu procedūras nolikuma 1.4.1. punktu šādā redakcijā”:</w:t>
      </w:r>
    </w:p>
    <w:p w14:paraId="663EA463" w14:textId="02ED1F22" w:rsidR="00C85DEF" w:rsidRDefault="00C85DEF" w:rsidP="00B96DA0">
      <w:pPr>
        <w:pStyle w:val="Bezatstarpm"/>
        <w:ind w:left="360"/>
        <w:jc w:val="both"/>
        <w:rPr>
          <w:rFonts w:ascii="Arial" w:hAnsi="Arial" w:cs="Arial"/>
          <w:sz w:val="20"/>
          <w:szCs w:val="20"/>
        </w:rPr>
      </w:pPr>
      <w:r w:rsidRPr="00B96DA0">
        <w:rPr>
          <w:rFonts w:ascii="Arial" w:hAnsi="Arial" w:cs="Arial"/>
          <w:sz w:val="20"/>
          <w:szCs w:val="20"/>
        </w:rPr>
        <w:t xml:space="preserve">“1.4.1. piedāvājumu sarunu procedūrā iesniedz elektroniski līdz </w:t>
      </w:r>
      <w:r w:rsidRPr="00B96DA0">
        <w:rPr>
          <w:rFonts w:ascii="Arial" w:hAnsi="Arial" w:cs="Arial"/>
          <w:b/>
          <w:bCs/>
          <w:color w:val="FF0000"/>
          <w:sz w:val="20"/>
          <w:szCs w:val="20"/>
        </w:rPr>
        <w:t>2025.gada 17.februārim plkst. 9.45</w:t>
      </w:r>
      <w:r w:rsidRPr="00B96DA0">
        <w:rPr>
          <w:rFonts w:ascii="Arial" w:hAnsi="Arial" w:cs="Arial"/>
          <w:sz w:val="20"/>
          <w:szCs w:val="20"/>
        </w:rPr>
        <w:t>, nosūtot to nolikuma 1.3.punktā norādītajai pasūtītāja kontaktpersonai uz e-pasta adresi”</w:t>
      </w:r>
    </w:p>
    <w:p w14:paraId="7A19E265" w14:textId="77777777" w:rsidR="00B96DA0" w:rsidRDefault="00B96DA0" w:rsidP="00B96DA0">
      <w:pPr>
        <w:pStyle w:val="Bezatstarpm"/>
        <w:ind w:left="360"/>
        <w:jc w:val="both"/>
        <w:rPr>
          <w:rFonts w:ascii="Arial" w:hAnsi="Arial" w:cs="Arial"/>
          <w:sz w:val="20"/>
          <w:szCs w:val="20"/>
        </w:rPr>
      </w:pPr>
    </w:p>
    <w:p w14:paraId="3794C67A" w14:textId="708C16E6" w:rsidR="00B96DA0" w:rsidRDefault="00B96DA0" w:rsidP="00B96DA0">
      <w:pPr>
        <w:pStyle w:val="Bezatstarp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Izteikt sarunu procedūras nolikuma 1.4.2. punktu šādā redakcijā:</w:t>
      </w:r>
    </w:p>
    <w:p w14:paraId="39DD75C7" w14:textId="422DD002" w:rsidR="00B96DA0" w:rsidRPr="00B96DA0" w:rsidRDefault="00B96DA0" w:rsidP="00B96DA0">
      <w:pPr>
        <w:pStyle w:val="Bezatstarp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“1.4.2. piedāvājumu sarunu procedūrā atver </w:t>
      </w:r>
      <w:r w:rsidRPr="00C1759E">
        <w:rPr>
          <w:rFonts w:ascii="Arial" w:hAnsi="Arial" w:cs="Arial"/>
          <w:b/>
          <w:bCs/>
          <w:color w:val="FF0000"/>
          <w:sz w:val="20"/>
          <w:szCs w:val="20"/>
        </w:rPr>
        <w:t>2025.gada 17.februārī plkst.10.00</w:t>
      </w:r>
      <w:r>
        <w:rPr>
          <w:rFonts w:ascii="Arial" w:hAnsi="Arial" w:cs="Arial"/>
          <w:sz w:val="20"/>
          <w:szCs w:val="20"/>
        </w:rPr>
        <w:t>, Rīgā, SIA “LDZ ritošā sastāva serviss”, 515.kabinetā, Vilhelma Purvīša ielā 21, Rīgā, LV-1050”.</w:t>
      </w:r>
    </w:p>
    <w:p w14:paraId="577C18F1" w14:textId="77777777" w:rsidR="00C85DEF" w:rsidRDefault="00C85DEF" w:rsidP="00C85DEF">
      <w:pPr>
        <w:pStyle w:val="Bezatstarpm"/>
        <w:jc w:val="center"/>
        <w:rPr>
          <w:rFonts w:ascii="Arial" w:hAnsi="Arial" w:cs="Arial"/>
          <w:sz w:val="20"/>
          <w:szCs w:val="20"/>
        </w:rPr>
      </w:pPr>
    </w:p>
    <w:p w14:paraId="55B08DDB" w14:textId="77777777" w:rsidR="00C85DEF" w:rsidRDefault="00C85DEF" w:rsidP="00C85DEF">
      <w:pPr>
        <w:pStyle w:val="Bezatstarpm"/>
        <w:rPr>
          <w:rFonts w:ascii="Arial" w:hAnsi="Arial" w:cs="Arial"/>
          <w:sz w:val="20"/>
          <w:szCs w:val="20"/>
        </w:rPr>
      </w:pPr>
    </w:p>
    <w:p w14:paraId="672C3094" w14:textId="03DA6E09" w:rsidR="00683F8A" w:rsidRDefault="00683F8A" w:rsidP="00683F8A">
      <w:pPr>
        <w:pStyle w:val="Bezatstarpm"/>
        <w:jc w:val="center"/>
        <w:rPr>
          <w:rFonts w:ascii="Arial" w:hAnsi="Arial" w:cs="Arial"/>
          <w:b/>
          <w:bCs/>
          <w:sz w:val="20"/>
          <w:szCs w:val="20"/>
        </w:rPr>
      </w:pPr>
      <w:r w:rsidRPr="00683F8A">
        <w:rPr>
          <w:rFonts w:ascii="Arial" w:hAnsi="Arial" w:cs="Arial"/>
          <w:b/>
          <w:bCs/>
          <w:sz w:val="20"/>
          <w:szCs w:val="20"/>
        </w:rPr>
        <w:t>Skaidrojums Nr.</w:t>
      </w:r>
      <w:r w:rsidR="00D71D42">
        <w:rPr>
          <w:rFonts w:ascii="Arial" w:hAnsi="Arial" w:cs="Arial"/>
          <w:b/>
          <w:bCs/>
          <w:sz w:val="20"/>
          <w:szCs w:val="20"/>
        </w:rPr>
        <w:t>3</w:t>
      </w:r>
    </w:p>
    <w:p w14:paraId="06F637F6" w14:textId="77777777" w:rsidR="00683F8A" w:rsidRDefault="00683F8A" w:rsidP="00683F8A">
      <w:pPr>
        <w:pStyle w:val="Bezatstarpm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83F8A" w14:paraId="45EBBB02" w14:textId="77777777" w:rsidTr="00683F8A">
        <w:tc>
          <w:tcPr>
            <w:tcW w:w="4672" w:type="dxa"/>
            <w:shd w:val="clear" w:color="auto" w:fill="FBD4B4" w:themeFill="accent6" w:themeFillTint="66"/>
          </w:tcPr>
          <w:p w14:paraId="4319AF0A" w14:textId="6F5F2768" w:rsidR="00683F8A" w:rsidRPr="00683F8A" w:rsidRDefault="00683F8A" w:rsidP="00683F8A">
            <w:pPr>
              <w:pStyle w:val="Bezatstarp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F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Jautājums</w:t>
            </w:r>
          </w:p>
        </w:tc>
        <w:tc>
          <w:tcPr>
            <w:tcW w:w="4672" w:type="dxa"/>
            <w:shd w:val="clear" w:color="auto" w:fill="FBD4B4" w:themeFill="accent6" w:themeFillTint="66"/>
          </w:tcPr>
          <w:p w14:paraId="4B5CE5E1" w14:textId="16D2DDDE" w:rsidR="00683F8A" w:rsidRPr="00683F8A" w:rsidRDefault="00683F8A" w:rsidP="00683F8A">
            <w:pPr>
              <w:pStyle w:val="Bezatstarp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F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Atbilde</w:t>
            </w:r>
          </w:p>
        </w:tc>
      </w:tr>
      <w:tr w:rsidR="00683F8A" w14:paraId="66AC0402" w14:textId="77777777" w:rsidTr="00C85DEF">
        <w:trPr>
          <w:trHeight w:val="6289"/>
        </w:trPr>
        <w:tc>
          <w:tcPr>
            <w:tcW w:w="4672" w:type="dxa"/>
            <w:vAlign w:val="center"/>
          </w:tcPr>
          <w:p w14:paraId="721E6AEF" w14:textId="7254E9E5" w:rsidR="005E0FE4" w:rsidRDefault="005E0FE4" w:rsidP="00D71D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14:paraId="7596BD47" w14:textId="6AE519DF" w:rsidR="00D71D42" w:rsidRPr="00D71D42" w:rsidRDefault="00D71D42" w:rsidP="005E0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D42"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  <w:r w:rsidRPr="00D71D42">
              <w:rPr>
                <w:rFonts w:ascii="Arial" w:hAnsi="Arial" w:cs="Arial"/>
                <w:sz w:val="20"/>
                <w:szCs w:val="20"/>
              </w:rPr>
              <w:t xml:space="preserve"> According Skaidrojums Nr.1</w:t>
            </w:r>
            <w:r w:rsidRPr="00D71D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71D42">
              <w:rPr>
                <w:rFonts w:ascii="Arial" w:hAnsi="Arial" w:cs="Arial"/>
                <w:sz w:val="20"/>
                <w:szCs w:val="20"/>
              </w:rPr>
              <w:t>was written that Baterijas spriegums 24V.</w:t>
            </w:r>
          </w:p>
          <w:p w14:paraId="32E8382B" w14:textId="77777777" w:rsidR="00D71D42" w:rsidRPr="00D71D42" w:rsidRDefault="00D71D42" w:rsidP="005E0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D42">
              <w:rPr>
                <w:rFonts w:ascii="Arial" w:hAnsi="Arial" w:cs="Arial"/>
                <w:sz w:val="20"/>
                <w:szCs w:val="20"/>
              </w:rPr>
              <w:t>According document Tehniskie parametri 06022025 - voltage of the battery 12V.</w:t>
            </w:r>
          </w:p>
          <w:p w14:paraId="11BF9F44" w14:textId="77777777" w:rsidR="00D71D42" w:rsidRPr="00D71D42" w:rsidRDefault="00D71D42" w:rsidP="005E0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D42">
              <w:rPr>
                <w:rFonts w:ascii="Arial" w:hAnsi="Arial" w:cs="Arial"/>
                <w:sz w:val="20"/>
                <w:szCs w:val="20"/>
              </w:rPr>
              <w:t>Please clarify the battery voltage.</w:t>
            </w:r>
          </w:p>
          <w:p w14:paraId="7F4DBEC7" w14:textId="77777777" w:rsidR="00D71D42" w:rsidRPr="00D71D42" w:rsidRDefault="00D71D42" w:rsidP="005E0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D42"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 w:rsidRPr="00D71D42">
              <w:rPr>
                <w:rFonts w:ascii="Arial" w:hAnsi="Arial" w:cs="Arial"/>
                <w:sz w:val="20"/>
                <w:szCs w:val="20"/>
              </w:rPr>
              <w:t xml:space="preserve"> Please confirm, that batteries must be supplied without box and connectors. In the technical specification there isn't written necessary information about connectors type/length/cross section/ class is required.</w:t>
            </w:r>
          </w:p>
          <w:p w14:paraId="7F72267F" w14:textId="0FC3DC2A" w:rsidR="00D71D42" w:rsidRPr="00D71D42" w:rsidRDefault="00D71D42" w:rsidP="005E0F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D42">
              <w:rPr>
                <w:rFonts w:ascii="Arial" w:hAnsi="Arial" w:cs="Arial"/>
                <w:sz w:val="20"/>
                <w:szCs w:val="20"/>
              </w:rPr>
              <w:t>Do we understand correct that you need only battery blocks?</w:t>
            </w:r>
            <w:r w:rsidRPr="00D71D42">
              <w:rPr>
                <w:rFonts w:ascii="Arial" w:hAnsi="Arial" w:cs="Arial"/>
                <w:sz w:val="20"/>
                <w:szCs w:val="20"/>
              </w:rPr>
              <w:br/>
            </w:r>
            <w:r w:rsidRPr="00D71D42">
              <w:rPr>
                <w:rFonts w:ascii="Arial" w:hAnsi="Arial" w:cs="Arial"/>
                <w:sz w:val="20"/>
                <w:szCs w:val="20"/>
              </w:rPr>
              <w:br/>
              <w:t>Lūdzu, atbildiet uz tālāk norādītajiem jautājumiem.</w:t>
            </w:r>
            <w:r w:rsidRPr="00D71D42">
              <w:rPr>
                <w:rFonts w:ascii="Arial" w:hAnsi="Arial" w:cs="Arial"/>
                <w:sz w:val="20"/>
                <w:szCs w:val="20"/>
              </w:rPr>
              <w:br/>
              <w:t>1) Pēc Skaidrojums Nr.1 bija rakstīts, ka Baterijas spriegums 24V.</w:t>
            </w:r>
            <w:r w:rsidRPr="00D71D42">
              <w:rPr>
                <w:rFonts w:ascii="Arial" w:hAnsi="Arial" w:cs="Arial"/>
                <w:sz w:val="20"/>
                <w:szCs w:val="20"/>
              </w:rPr>
              <w:br/>
              <w:t>Saskaņā ar dokumentu Tehniskie parametri 06022025 - akumulatora spriegums 12V.</w:t>
            </w:r>
            <w:r w:rsidRPr="00D71D42">
              <w:rPr>
                <w:rFonts w:ascii="Arial" w:hAnsi="Arial" w:cs="Arial"/>
                <w:sz w:val="20"/>
                <w:szCs w:val="20"/>
              </w:rPr>
              <w:br/>
              <w:t>Lūdzu, noskaidrojiet akumulatora spriegumu.</w:t>
            </w:r>
            <w:r w:rsidRPr="00D71D42">
              <w:rPr>
                <w:rFonts w:ascii="Arial" w:hAnsi="Arial" w:cs="Arial"/>
                <w:sz w:val="20"/>
                <w:szCs w:val="20"/>
              </w:rPr>
              <w:br/>
              <w:t>2) Lūdzu, apstipriniet, ka baterijas ir jāpiegādā bez kastes un savienotājiem. Tehniskajā specifikācijā nav rakstīta nepieciešamā informācija par savienotāju tipu/garumu/šķērsgriezumu/klasi ir nepieciešams.</w:t>
            </w:r>
            <w:r w:rsidRPr="00D71D42">
              <w:rPr>
                <w:rFonts w:ascii="Arial" w:hAnsi="Arial" w:cs="Arial"/>
                <w:sz w:val="20"/>
                <w:szCs w:val="20"/>
              </w:rPr>
              <w:br/>
              <w:t>Vai mēs pareizi saprotam, ka jums ir nepieciešami tikai akumulatoru bloki?</w:t>
            </w:r>
          </w:p>
        </w:tc>
        <w:tc>
          <w:tcPr>
            <w:tcW w:w="4672" w:type="dxa"/>
          </w:tcPr>
          <w:p w14:paraId="0C6B6E48" w14:textId="77777777" w:rsidR="005E0FE4" w:rsidRDefault="005E0FE4" w:rsidP="00A711F1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62205E04" w14:textId="10B50AC9" w:rsidR="00A711F1" w:rsidRDefault="00A711F1" w:rsidP="00A711F1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1) </w:t>
            </w:r>
            <w:r w:rsidR="00D71D42" w:rsidRPr="00A711F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Viena baterijas komplektā - 8 bloki ZeMaRail DS12ZeMa214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. </w:t>
            </w:r>
          </w:p>
          <w:p w14:paraId="56E7F0FC" w14:textId="2663EA4D" w:rsidR="00D71D42" w:rsidRPr="00D71D42" w:rsidRDefault="00D71D42" w:rsidP="00A711F1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71D42">
              <w:rPr>
                <w:rFonts w:ascii="Arial" w:hAnsi="Arial" w:cs="Arial"/>
                <w:sz w:val="20"/>
                <w:szCs w:val="20"/>
                <w:lang w:eastAsia="lv-LV"/>
              </w:rPr>
              <w:t>Katra bloka ZeMaRail</w:t>
            </w:r>
            <w:r w:rsidR="00A711F1">
              <w:rPr>
                <w:rFonts w:ascii="Arial" w:hAnsi="Arial" w:cs="Arial"/>
                <w:sz w:val="20"/>
                <w:szCs w:val="20"/>
                <w:lang w:eastAsia="lv-LV"/>
              </w:rPr>
              <w:t xml:space="preserve"> </w:t>
            </w:r>
            <w:r w:rsidRPr="00D71D42">
              <w:rPr>
                <w:rFonts w:ascii="Arial" w:hAnsi="Arial" w:cs="Arial"/>
                <w:sz w:val="20"/>
                <w:szCs w:val="20"/>
                <w:lang w:eastAsia="lv-LV"/>
              </w:rPr>
              <w:t>DS12ZeMa214 spriegums 12V.</w:t>
            </w:r>
          </w:p>
          <w:p w14:paraId="1B14C5E5" w14:textId="77777777" w:rsidR="00D71D42" w:rsidRDefault="00D71D42" w:rsidP="00A711F1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D71D42">
              <w:rPr>
                <w:rFonts w:ascii="Arial" w:hAnsi="Arial" w:cs="Arial"/>
                <w:sz w:val="20"/>
                <w:szCs w:val="20"/>
                <w:lang w:eastAsia="lv-LV"/>
              </w:rPr>
              <w:t>Pēc 8 bloku savienojumu komplektā, kopējais spriegums būs 24V.</w:t>
            </w:r>
          </w:p>
          <w:p w14:paraId="0F3BE15B" w14:textId="77777777" w:rsidR="00A711F1" w:rsidRPr="00D71D42" w:rsidRDefault="00A711F1" w:rsidP="00A711F1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  <w:p w14:paraId="40D44242" w14:textId="3DCCFA77" w:rsidR="00D71D42" w:rsidRPr="00D71D42" w:rsidRDefault="00A711F1" w:rsidP="00D71D42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  <w:lang w:eastAsia="lv-LV"/>
              </w:rPr>
              <w:t xml:space="preserve">2) </w:t>
            </w:r>
            <w:r w:rsidR="00D71D42" w:rsidRPr="00D71D4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Apstiprin</w:t>
            </w:r>
            <w:r w:rsidR="00C1759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ā</w:t>
            </w:r>
            <w:r w:rsidR="00C85DE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</w:t>
            </w:r>
            <w:r w:rsidR="00D71D42" w:rsidRPr="00D71D4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ka baterijas ir jāpiegādā bez kastes un savienotājiem.</w:t>
            </w:r>
          </w:p>
          <w:p w14:paraId="29FEB0A0" w14:textId="77777777" w:rsidR="00D71D42" w:rsidRPr="00D71D42" w:rsidRDefault="00D71D42" w:rsidP="00D71D42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  <w:p w14:paraId="593BD01E" w14:textId="5E271DA0" w:rsidR="0069598C" w:rsidRPr="00D71D42" w:rsidRDefault="00D71D42" w:rsidP="00D71D42">
            <w:pPr>
              <w:spacing w:after="240"/>
              <w:rPr>
                <w:rFonts w:ascii="Arial" w:hAnsi="Arial" w:cs="Arial"/>
                <w:i/>
                <w:iCs/>
                <w:color w:val="002841"/>
                <w:spacing w:val="5"/>
                <w:sz w:val="18"/>
                <w:szCs w:val="18"/>
                <w:lang w:eastAsia="lv-LV"/>
              </w:rPr>
            </w:pPr>
            <w:r w:rsidRPr="00D71D42">
              <w:rPr>
                <w:rFonts w:ascii="Arial" w:hAnsi="Arial" w:cs="Arial"/>
                <w:sz w:val="20"/>
                <w:szCs w:val="20"/>
                <w:lang w:eastAsia="lv-LV"/>
              </w:rPr>
              <w:t>Viena ZeMaRail DS12ZeMa214 bloka tehniskais apraksts pielikumā</w:t>
            </w:r>
            <w:r w:rsidR="00C85DEF">
              <w:rPr>
                <w:rFonts w:ascii="Arial" w:hAnsi="Arial" w:cs="Arial"/>
                <w:sz w:val="20"/>
                <w:szCs w:val="20"/>
                <w:lang w:eastAsia="lv-LV"/>
              </w:rPr>
              <w:t xml:space="preserve"> “Tehniskie parametri”.</w:t>
            </w:r>
          </w:p>
        </w:tc>
      </w:tr>
      <w:tr w:rsidR="00C85DEF" w14:paraId="3E6C6072" w14:textId="77777777" w:rsidTr="00B96DA0">
        <w:trPr>
          <w:trHeight w:val="1581"/>
        </w:trPr>
        <w:tc>
          <w:tcPr>
            <w:tcW w:w="4672" w:type="dxa"/>
          </w:tcPr>
          <w:p w14:paraId="7C267861" w14:textId="77777777" w:rsidR="005E0FE4" w:rsidRDefault="00B96DA0" w:rsidP="00B96D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96D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2.</w:t>
            </w:r>
          </w:p>
          <w:p w14:paraId="787DA720" w14:textId="191C7574" w:rsidR="00B96DA0" w:rsidRPr="00B96DA0" w:rsidRDefault="005E0FE4" w:rsidP="00B96DA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1) </w:t>
            </w:r>
            <w:r w:rsidR="00C85DEF" w:rsidRPr="00B96DA0">
              <w:rPr>
                <w:rFonts w:ascii="Arial" w:hAnsi="Arial" w:cs="Arial"/>
                <w:sz w:val="20"/>
                <w:szCs w:val="20"/>
                <w:lang w:val="en-US"/>
              </w:rPr>
              <w:t xml:space="preserve">We would like to request an extension of the deadline for submitting tenders in tender No. RSSI-9/2/2/2025 for the purchase of batteries for locomotives, as the producer needs more time to prepare a price offer. </w:t>
            </w:r>
          </w:p>
          <w:p w14:paraId="16E6A3B5" w14:textId="0BDB6275" w:rsidR="00C85DEF" w:rsidRPr="00C85DEF" w:rsidRDefault="005E0FE4" w:rsidP="00B96DA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2) </w:t>
            </w:r>
            <w:r w:rsidR="00C85DEF" w:rsidRPr="00C85DEF">
              <w:rPr>
                <w:rFonts w:ascii="Arial" w:hAnsi="Arial" w:cs="Arial"/>
                <w:sz w:val="20"/>
                <w:szCs w:val="20"/>
                <w:lang w:val="en-US"/>
              </w:rPr>
              <w:t>Should we include a Lithuanian Residence Certificate in the tender documents so that we do not pay Latvia's natural resources tax?</w:t>
            </w:r>
          </w:p>
          <w:p w14:paraId="555A83ED" w14:textId="77777777" w:rsidR="00C85DEF" w:rsidRPr="00C85DEF" w:rsidRDefault="00C85DEF" w:rsidP="00D71D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2" w:type="dxa"/>
          </w:tcPr>
          <w:p w14:paraId="06321E87" w14:textId="77777777" w:rsidR="00B96DA0" w:rsidRDefault="00B96DA0" w:rsidP="00B96DA0">
            <w:pPr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B96DA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Iepirkuma komisija piekrīt pagarināt piedāvājumu iesniegšanas termiņu līdz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17.02.2025</w:t>
            </w:r>
            <w:r w:rsidRPr="00B96DA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., nosakot, ka:</w:t>
            </w:r>
          </w:p>
          <w:p w14:paraId="4007FF63" w14:textId="7C93EF6A" w:rsidR="00C85DEF" w:rsidRPr="005E0FE4" w:rsidRDefault="00B96DA0" w:rsidP="005E0FE4">
            <w:pPr>
              <w:pStyle w:val="Sarakstarindkopa"/>
              <w:numPr>
                <w:ilvl w:val="0"/>
                <w:numId w:val="19"/>
              </w:numPr>
              <w:ind w:left="57" w:firstLine="3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  <w:r w:rsidRPr="00B96DA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piedāvājumu sarunu procedūrā iesniedz elektroniski līdz </w:t>
            </w:r>
            <w:r w:rsidRPr="00B96D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5</w:t>
            </w:r>
            <w:r w:rsidRPr="00B96D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.gada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17.februārim</w:t>
            </w:r>
            <w:r w:rsidRPr="00B96DA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5E0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plkst. 9.45</w:t>
            </w:r>
            <w:r w:rsidRPr="005E0FE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 xml:space="preserve">, </w:t>
            </w:r>
            <w:r w:rsidRPr="00B96DA0">
              <w:rPr>
                <w:rFonts w:ascii="Arial" w:eastAsia="Times New Roman" w:hAnsi="Arial" w:cs="Arial"/>
                <w:bCs/>
                <w:sz w:val="20"/>
                <w:szCs w:val="20"/>
              </w:rPr>
              <w:t>nosūtot to nolikuma 1.3.punktā norādītajai pasūtītāja kontaktpersonai uz e-pasta adresi</w:t>
            </w:r>
            <w:r w:rsidR="005E0FE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un </w:t>
            </w:r>
            <w:r w:rsidRPr="005E0FE4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 xml:space="preserve">piedāvājumu sarunu procedūrā atver </w:t>
            </w:r>
            <w:r w:rsidRPr="005E0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2025.gada 17.februārī</w:t>
            </w:r>
            <w:r w:rsidRPr="005E0FE4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</w:t>
            </w:r>
            <w:r w:rsidRPr="005E0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plkst. 10.</w:t>
            </w:r>
            <w:bookmarkStart w:id="0" w:name="_Hlk67051685"/>
            <w:r w:rsidRPr="005E0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00</w:t>
            </w:r>
            <w:r w:rsidRPr="005E0FE4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, </w:t>
            </w:r>
            <w:r w:rsidRPr="005E0FE4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Rīgā, SIA “LDZ ritošā sastāva serviss”, 515.kabinetā, Vilhelma Purvīša ielā 21, Rīgā, LV-1050</w:t>
            </w:r>
            <w:bookmarkEnd w:id="0"/>
            <w:r w:rsidRPr="005E0FE4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.</w:t>
            </w:r>
          </w:p>
          <w:p w14:paraId="7C8A1EA1" w14:textId="469D7B89" w:rsidR="005E0FE4" w:rsidRDefault="005E0FE4" w:rsidP="005E0FE4">
            <w:pPr>
              <w:pStyle w:val="Sarakstarindkopa"/>
              <w:numPr>
                <w:ilvl w:val="0"/>
                <w:numId w:val="19"/>
              </w:numPr>
              <w:ind w:left="57" w:firstLine="3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 xml:space="preserve">Ārvalsts pretendentam jāiesniedz dokumenti, kas ir minēti sarunu procedūras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lastRenderedPageBreak/>
              <w:t>nolikuma 1.8.9. punktā</w:t>
            </w:r>
            <w:r w:rsidR="00B6792C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 xml:space="preserve"> tostarp 1.8.9.3. punktā minētā komersanta reģistrācijas dokument</w:t>
            </w:r>
            <w:r w:rsidR="00B6792C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 xml:space="preserve"> kopija</w:t>
            </w:r>
            <w:r w:rsidR="00B6792C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, kas jau apliecina pretendenta reģistrācijas valsti.</w:t>
            </w:r>
          </w:p>
          <w:p w14:paraId="2C0632B2" w14:textId="511841C5" w:rsidR="005E0FE4" w:rsidRDefault="00E81F54" w:rsidP="005E0FE4">
            <w:pPr>
              <w:pStyle w:val="Sarakstarindkopa"/>
              <w:numPr>
                <w:ilvl w:val="0"/>
                <w:numId w:val="19"/>
              </w:numPr>
              <w:ind w:left="57" w:firstLine="3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 xml:space="preserve">Iesniedzot piedāvājumu, ārvalsts pretendentam, iesniegtā piedāvājuma vienības cena ir jānorāda </w:t>
            </w:r>
            <w:r w:rsidRPr="00E81F54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lv-LV"/>
              </w:rPr>
              <w:t>kopā ar dabas resursu nodokli</w:t>
            </w:r>
            <w:r w:rsidR="00B6792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lv-LV"/>
              </w:rPr>
              <w:t>, kā arī atsevišķā ailē jānorāda cenā iekļautais dabas resursu nodoklis euro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.</w:t>
            </w:r>
          </w:p>
          <w:p w14:paraId="60E2E0F0" w14:textId="77777777" w:rsidR="00E81F54" w:rsidRDefault="00E81F54" w:rsidP="00E81F54">
            <w:pPr>
              <w:pStyle w:val="Sarakstarindkopa"/>
              <w:ind w:left="41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  <w:p w14:paraId="0C83FC22" w14:textId="19A1B374" w:rsidR="00E81F54" w:rsidRPr="00E81F54" w:rsidRDefault="00E81F54" w:rsidP="00E81F54">
            <w:pPr>
              <w:ind w:left="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  <w:r w:rsidRPr="00E81F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Latvijas Republikā piemērojamais</w:t>
            </w:r>
            <w:r w:rsidRPr="00E81F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81F54">
              <w:rPr>
                <w:rFonts w:ascii="Arial" w:eastAsia="Times New Roman" w:hAnsi="Arial" w:cs="Arial"/>
                <w:sz w:val="20"/>
                <w:szCs w:val="20"/>
              </w:rPr>
              <w:t>dabas resursu nodoklis saskaņā ar Dabas resursu nodokļa likumu (</w:t>
            </w:r>
            <w:hyperlink r:id="rId8" w:history="1">
              <w:r w:rsidRPr="00E81F5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https://www.vid.gov.lv/lv/dabas-resursu-nodoklis</w:t>
              </w:r>
            </w:hyperlink>
            <w:r w:rsidRPr="00E81F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, https://likumi.lv/doc.php?id=124707)</w:t>
            </w:r>
            <w:r w:rsidRPr="00E81F54">
              <w:rPr>
                <w:rFonts w:ascii="Arial" w:eastAsia="Times New Roman" w:hAnsi="Arial" w:cs="Arial"/>
                <w:sz w:val="20"/>
                <w:szCs w:val="20"/>
              </w:rPr>
              <w:t xml:space="preserve"> atbilstoši </w:t>
            </w:r>
            <w:r w:rsidRPr="00E81F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Latvijas Republikā noteiktajām </w:t>
            </w:r>
            <w:r w:rsidRPr="00E81F54">
              <w:rPr>
                <w:rFonts w:ascii="Arial" w:eastAsia="Times New Roman" w:hAnsi="Arial" w:cs="Arial"/>
                <w:sz w:val="20"/>
                <w:szCs w:val="20"/>
              </w:rPr>
              <w:t>dabas resursu nodokļa likmēm (</w:t>
            </w:r>
            <w:hyperlink r:id="rId9" w:history="1">
              <w:r w:rsidRPr="00E81F5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https://www.vid.gov.lv/lv/dabas-resursu-nodokla-likmes</w:t>
              </w:r>
            </w:hyperlink>
            <w:r w:rsidRPr="00E81F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).</w:t>
            </w:r>
          </w:p>
        </w:tc>
      </w:tr>
    </w:tbl>
    <w:p w14:paraId="3895F701" w14:textId="77777777" w:rsidR="00683F8A" w:rsidRPr="00683F8A" w:rsidRDefault="00683F8A" w:rsidP="00683F8A">
      <w:pPr>
        <w:pStyle w:val="Bezatstarpm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F90C31" w14:textId="77777777" w:rsidR="002402F1" w:rsidRPr="00EB4815" w:rsidRDefault="002402F1" w:rsidP="002402F1">
      <w:pPr>
        <w:spacing w:after="0"/>
        <w:ind w:left="720"/>
        <w:rPr>
          <w:rFonts w:ascii="Arial" w:hAnsi="Arial" w:cs="Arial"/>
          <w:sz w:val="20"/>
          <w:szCs w:val="20"/>
        </w:rPr>
      </w:pPr>
    </w:p>
    <w:sectPr w:rsidR="002402F1" w:rsidRPr="00EB4815" w:rsidSect="00F95158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9AEE" w14:textId="77777777" w:rsidR="00C44DA1" w:rsidRDefault="00C44DA1">
      <w:pPr>
        <w:spacing w:after="0" w:line="240" w:lineRule="auto"/>
      </w:pPr>
      <w:r>
        <w:separator/>
      </w:r>
    </w:p>
  </w:endnote>
  <w:endnote w:type="continuationSeparator" w:id="0">
    <w:p w14:paraId="3ACB53B3" w14:textId="77777777" w:rsidR="00C44DA1" w:rsidRDefault="00C4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DCC0" w14:textId="77777777" w:rsidR="00C44DA1" w:rsidRDefault="00C44DA1">
      <w:pPr>
        <w:spacing w:after="0" w:line="240" w:lineRule="auto"/>
      </w:pPr>
      <w:r>
        <w:separator/>
      </w:r>
    </w:p>
  </w:footnote>
  <w:footnote w:type="continuationSeparator" w:id="0">
    <w:p w14:paraId="4561A8FE" w14:textId="77777777" w:rsidR="00C44DA1" w:rsidRDefault="00C4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FC7D" w14:textId="77777777" w:rsidR="00EA1F56" w:rsidRPr="00EA1F56" w:rsidRDefault="00EA1F56" w:rsidP="00EA1F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EF"/>
    <w:multiLevelType w:val="hybridMultilevel"/>
    <w:tmpl w:val="698C9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93E"/>
    <w:multiLevelType w:val="multilevel"/>
    <w:tmpl w:val="FA7A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 w15:restartNumberingAfterBreak="0">
    <w:nsid w:val="100B3B03"/>
    <w:multiLevelType w:val="hybridMultilevel"/>
    <w:tmpl w:val="415A8A40"/>
    <w:lvl w:ilvl="0" w:tplc="553A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0274"/>
    <w:multiLevelType w:val="hybridMultilevel"/>
    <w:tmpl w:val="FB3848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7220"/>
    <w:multiLevelType w:val="hybridMultilevel"/>
    <w:tmpl w:val="EE641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CB4"/>
    <w:multiLevelType w:val="hybridMultilevel"/>
    <w:tmpl w:val="C6AC5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42E0"/>
    <w:multiLevelType w:val="hybridMultilevel"/>
    <w:tmpl w:val="8DC09900"/>
    <w:lvl w:ilvl="0" w:tplc="A56CA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226DD"/>
    <w:multiLevelType w:val="multilevel"/>
    <w:tmpl w:val="6BFC1B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8" w15:restartNumberingAfterBreak="0">
    <w:nsid w:val="3C6C3FAA"/>
    <w:multiLevelType w:val="hybridMultilevel"/>
    <w:tmpl w:val="A20E88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685C"/>
    <w:multiLevelType w:val="multilevel"/>
    <w:tmpl w:val="BC3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B3CFC"/>
    <w:multiLevelType w:val="hybridMultilevel"/>
    <w:tmpl w:val="9D0A25FC"/>
    <w:lvl w:ilvl="0" w:tplc="6360D4E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7486BDA"/>
    <w:multiLevelType w:val="hybridMultilevel"/>
    <w:tmpl w:val="1DF8F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33EE8"/>
    <w:multiLevelType w:val="hybridMultilevel"/>
    <w:tmpl w:val="7826E21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765E6"/>
    <w:multiLevelType w:val="multilevel"/>
    <w:tmpl w:val="A2C0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4340" w:hanging="720"/>
      </w:pPr>
      <w:rPr>
        <w:rFonts w:hint="default"/>
        <w:b w:val="0"/>
        <w:bCs w:val="0"/>
        <w:i w:val="0"/>
        <w:i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6B119C"/>
    <w:multiLevelType w:val="hybridMultilevel"/>
    <w:tmpl w:val="1CA6887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1694A"/>
    <w:multiLevelType w:val="hybridMultilevel"/>
    <w:tmpl w:val="570A6F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1387D"/>
    <w:multiLevelType w:val="hybridMultilevel"/>
    <w:tmpl w:val="92D210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31F94"/>
    <w:multiLevelType w:val="hybridMultilevel"/>
    <w:tmpl w:val="052820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45CF5"/>
    <w:multiLevelType w:val="multilevel"/>
    <w:tmpl w:val="C9F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23240865">
    <w:abstractNumId w:val="1"/>
  </w:num>
  <w:num w:numId="2" w16cid:durableId="223494325">
    <w:abstractNumId w:val="7"/>
  </w:num>
  <w:num w:numId="3" w16cid:durableId="178980026">
    <w:abstractNumId w:val="11"/>
  </w:num>
  <w:num w:numId="4" w16cid:durableId="2125033950">
    <w:abstractNumId w:val="16"/>
  </w:num>
  <w:num w:numId="5" w16cid:durableId="1806852015">
    <w:abstractNumId w:val="9"/>
  </w:num>
  <w:num w:numId="6" w16cid:durableId="2144080141">
    <w:abstractNumId w:val="10"/>
  </w:num>
  <w:num w:numId="7" w16cid:durableId="1729264880">
    <w:abstractNumId w:val="2"/>
  </w:num>
  <w:num w:numId="8" w16cid:durableId="1591310301">
    <w:abstractNumId w:val="13"/>
  </w:num>
  <w:num w:numId="9" w16cid:durableId="756709914">
    <w:abstractNumId w:val="14"/>
  </w:num>
  <w:num w:numId="10" w16cid:durableId="167328666">
    <w:abstractNumId w:val="18"/>
  </w:num>
  <w:num w:numId="11" w16cid:durableId="2097171609">
    <w:abstractNumId w:val="6"/>
  </w:num>
  <w:num w:numId="12" w16cid:durableId="50033486">
    <w:abstractNumId w:val="8"/>
  </w:num>
  <w:num w:numId="13" w16cid:durableId="940181553">
    <w:abstractNumId w:val="5"/>
  </w:num>
  <w:num w:numId="14" w16cid:durableId="1441491865">
    <w:abstractNumId w:val="15"/>
  </w:num>
  <w:num w:numId="15" w16cid:durableId="990327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5630920">
    <w:abstractNumId w:val="3"/>
  </w:num>
  <w:num w:numId="17" w16cid:durableId="142624011">
    <w:abstractNumId w:val="4"/>
  </w:num>
  <w:num w:numId="18" w16cid:durableId="2092388822">
    <w:abstractNumId w:val="0"/>
  </w:num>
  <w:num w:numId="19" w16cid:durableId="5338841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2"/>
    <w:rsid w:val="00001F91"/>
    <w:rsid w:val="0000281B"/>
    <w:rsid w:val="000051E1"/>
    <w:rsid w:val="00007049"/>
    <w:rsid w:val="000107E8"/>
    <w:rsid w:val="00012E75"/>
    <w:rsid w:val="000136E5"/>
    <w:rsid w:val="00025E87"/>
    <w:rsid w:val="00025EF5"/>
    <w:rsid w:val="00032B88"/>
    <w:rsid w:val="00033907"/>
    <w:rsid w:val="00033C2E"/>
    <w:rsid w:val="000340CA"/>
    <w:rsid w:val="000350D8"/>
    <w:rsid w:val="000360E3"/>
    <w:rsid w:val="00036C7F"/>
    <w:rsid w:val="00036DDA"/>
    <w:rsid w:val="000432A8"/>
    <w:rsid w:val="00044A56"/>
    <w:rsid w:val="0006272D"/>
    <w:rsid w:val="00065E41"/>
    <w:rsid w:val="00071240"/>
    <w:rsid w:val="000750EB"/>
    <w:rsid w:val="00084E04"/>
    <w:rsid w:val="00085B15"/>
    <w:rsid w:val="00094B32"/>
    <w:rsid w:val="000A1C58"/>
    <w:rsid w:val="000B313F"/>
    <w:rsid w:val="000B538D"/>
    <w:rsid w:val="000D1665"/>
    <w:rsid w:val="000D26A8"/>
    <w:rsid w:val="000D58CE"/>
    <w:rsid w:val="000D7A90"/>
    <w:rsid w:val="000E040B"/>
    <w:rsid w:val="000E47F2"/>
    <w:rsid w:val="000F1A6D"/>
    <w:rsid w:val="000F76C1"/>
    <w:rsid w:val="001169A6"/>
    <w:rsid w:val="001224DC"/>
    <w:rsid w:val="001230C7"/>
    <w:rsid w:val="00125861"/>
    <w:rsid w:val="00126711"/>
    <w:rsid w:val="00127DFA"/>
    <w:rsid w:val="00133F86"/>
    <w:rsid w:val="00136391"/>
    <w:rsid w:val="00140A5C"/>
    <w:rsid w:val="00141294"/>
    <w:rsid w:val="00141AB9"/>
    <w:rsid w:val="001503D4"/>
    <w:rsid w:val="00150A77"/>
    <w:rsid w:val="001643EB"/>
    <w:rsid w:val="00171BDE"/>
    <w:rsid w:val="00175429"/>
    <w:rsid w:val="00185B38"/>
    <w:rsid w:val="001904C6"/>
    <w:rsid w:val="001A332A"/>
    <w:rsid w:val="001A42B0"/>
    <w:rsid w:val="001B1B9F"/>
    <w:rsid w:val="001B3347"/>
    <w:rsid w:val="001B389B"/>
    <w:rsid w:val="001C6DD8"/>
    <w:rsid w:val="001D3183"/>
    <w:rsid w:val="001D719D"/>
    <w:rsid w:val="001D7C3B"/>
    <w:rsid w:val="001E174B"/>
    <w:rsid w:val="001E5770"/>
    <w:rsid w:val="001E6CC9"/>
    <w:rsid w:val="001F3DAE"/>
    <w:rsid w:val="001F713C"/>
    <w:rsid w:val="001F7B5D"/>
    <w:rsid w:val="00207C74"/>
    <w:rsid w:val="00212201"/>
    <w:rsid w:val="00213853"/>
    <w:rsid w:val="00213E17"/>
    <w:rsid w:val="002173BA"/>
    <w:rsid w:val="00220052"/>
    <w:rsid w:val="00223166"/>
    <w:rsid w:val="00223286"/>
    <w:rsid w:val="00235401"/>
    <w:rsid w:val="00236E7A"/>
    <w:rsid w:val="002402F1"/>
    <w:rsid w:val="00246A54"/>
    <w:rsid w:val="002504D2"/>
    <w:rsid w:val="00250A9A"/>
    <w:rsid w:val="0025191F"/>
    <w:rsid w:val="0025473A"/>
    <w:rsid w:val="00256BDC"/>
    <w:rsid w:val="00263F3E"/>
    <w:rsid w:val="0026584C"/>
    <w:rsid w:val="002665A1"/>
    <w:rsid w:val="00271030"/>
    <w:rsid w:val="00273AF8"/>
    <w:rsid w:val="00284783"/>
    <w:rsid w:val="002861EB"/>
    <w:rsid w:val="00294921"/>
    <w:rsid w:val="00295A53"/>
    <w:rsid w:val="002B2ABD"/>
    <w:rsid w:val="002B6CB2"/>
    <w:rsid w:val="002C0B8A"/>
    <w:rsid w:val="002C1134"/>
    <w:rsid w:val="002C1633"/>
    <w:rsid w:val="002C2AE2"/>
    <w:rsid w:val="002C5735"/>
    <w:rsid w:val="002C7A33"/>
    <w:rsid w:val="002C7EE0"/>
    <w:rsid w:val="002D045C"/>
    <w:rsid w:val="002D0D72"/>
    <w:rsid w:val="002D1041"/>
    <w:rsid w:val="002E1060"/>
    <w:rsid w:val="002E1E45"/>
    <w:rsid w:val="002E5C07"/>
    <w:rsid w:val="002F1380"/>
    <w:rsid w:val="002F1486"/>
    <w:rsid w:val="002F487B"/>
    <w:rsid w:val="002F4975"/>
    <w:rsid w:val="002F61EA"/>
    <w:rsid w:val="00300046"/>
    <w:rsid w:val="00302023"/>
    <w:rsid w:val="00302B19"/>
    <w:rsid w:val="003062D1"/>
    <w:rsid w:val="00306AA6"/>
    <w:rsid w:val="00307C26"/>
    <w:rsid w:val="0031579F"/>
    <w:rsid w:val="00315AFA"/>
    <w:rsid w:val="00324C3F"/>
    <w:rsid w:val="00326B65"/>
    <w:rsid w:val="003321E9"/>
    <w:rsid w:val="003326F5"/>
    <w:rsid w:val="00334A0A"/>
    <w:rsid w:val="00336841"/>
    <w:rsid w:val="00346821"/>
    <w:rsid w:val="00353C32"/>
    <w:rsid w:val="00354200"/>
    <w:rsid w:val="00361001"/>
    <w:rsid w:val="0036206F"/>
    <w:rsid w:val="00370740"/>
    <w:rsid w:val="003732A5"/>
    <w:rsid w:val="00387F67"/>
    <w:rsid w:val="003924BF"/>
    <w:rsid w:val="00393E31"/>
    <w:rsid w:val="003973CA"/>
    <w:rsid w:val="003A0F89"/>
    <w:rsid w:val="003A21A8"/>
    <w:rsid w:val="003A4257"/>
    <w:rsid w:val="003A68B6"/>
    <w:rsid w:val="003B0C6D"/>
    <w:rsid w:val="003B1F5E"/>
    <w:rsid w:val="003B2677"/>
    <w:rsid w:val="003B2C10"/>
    <w:rsid w:val="003D11E7"/>
    <w:rsid w:val="003D29DB"/>
    <w:rsid w:val="003F253A"/>
    <w:rsid w:val="003F3A97"/>
    <w:rsid w:val="0041323B"/>
    <w:rsid w:val="00414118"/>
    <w:rsid w:val="00414898"/>
    <w:rsid w:val="0041517A"/>
    <w:rsid w:val="0042164E"/>
    <w:rsid w:val="004228AE"/>
    <w:rsid w:val="004242C0"/>
    <w:rsid w:val="0042527E"/>
    <w:rsid w:val="004261F9"/>
    <w:rsid w:val="0043131B"/>
    <w:rsid w:val="0043465A"/>
    <w:rsid w:val="0043754A"/>
    <w:rsid w:val="00437D41"/>
    <w:rsid w:val="004448BA"/>
    <w:rsid w:val="00451A0F"/>
    <w:rsid w:val="00451A85"/>
    <w:rsid w:val="00465571"/>
    <w:rsid w:val="00466C6F"/>
    <w:rsid w:val="0048065C"/>
    <w:rsid w:val="004852F2"/>
    <w:rsid w:val="00485AAE"/>
    <w:rsid w:val="0048704E"/>
    <w:rsid w:val="0049731E"/>
    <w:rsid w:val="004A5EBD"/>
    <w:rsid w:val="004B23F5"/>
    <w:rsid w:val="004B3E3E"/>
    <w:rsid w:val="004B41AC"/>
    <w:rsid w:val="004B7F73"/>
    <w:rsid w:val="004C1CF9"/>
    <w:rsid w:val="004C6C27"/>
    <w:rsid w:val="004D0550"/>
    <w:rsid w:val="004E6420"/>
    <w:rsid w:val="004E6C6D"/>
    <w:rsid w:val="004E7749"/>
    <w:rsid w:val="004F3EBE"/>
    <w:rsid w:val="004F6E68"/>
    <w:rsid w:val="00501E41"/>
    <w:rsid w:val="0050459E"/>
    <w:rsid w:val="00513B95"/>
    <w:rsid w:val="00513DC0"/>
    <w:rsid w:val="00515986"/>
    <w:rsid w:val="00516AD6"/>
    <w:rsid w:val="00523AF5"/>
    <w:rsid w:val="005269CC"/>
    <w:rsid w:val="0053157E"/>
    <w:rsid w:val="00533532"/>
    <w:rsid w:val="00535E91"/>
    <w:rsid w:val="00541FEF"/>
    <w:rsid w:val="005670CC"/>
    <w:rsid w:val="005716C6"/>
    <w:rsid w:val="005717AB"/>
    <w:rsid w:val="0057396E"/>
    <w:rsid w:val="00574ECD"/>
    <w:rsid w:val="0057556A"/>
    <w:rsid w:val="00576D45"/>
    <w:rsid w:val="005819FE"/>
    <w:rsid w:val="005A321E"/>
    <w:rsid w:val="005A6D89"/>
    <w:rsid w:val="005A7FCE"/>
    <w:rsid w:val="005B1699"/>
    <w:rsid w:val="005B182C"/>
    <w:rsid w:val="005B2F93"/>
    <w:rsid w:val="005C0A96"/>
    <w:rsid w:val="005C48FC"/>
    <w:rsid w:val="005C7ED5"/>
    <w:rsid w:val="005D2032"/>
    <w:rsid w:val="005D2033"/>
    <w:rsid w:val="005D2725"/>
    <w:rsid w:val="005D37C3"/>
    <w:rsid w:val="005E0FE4"/>
    <w:rsid w:val="005E17FC"/>
    <w:rsid w:val="005F452E"/>
    <w:rsid w:val="006044EF"/>
    <w:rsid w:val="00607E5B"/>
    <w:rsid w:val="00610123"/>
    <w:rsid w:val="00612C5A"/>
    <w:rsid w:val="0062270D"/>
    <w:rsid w:val="006266B9"/>
    <w:rsid w:val="006309C4"/>
    <w:rsid w:val="006319FF"/>
    <w:rsid w:val="00632CCD"/>
    <w:rsid w:val="00633381"/>
    <w:rsid w:val="00643B15"/>
    <w:rsid w:val="00646E43"/>
    <w:rsid w:val="00647849"/>
    <w:rsid w:val="00650651"/>
    <w:rsid w:val="00657636"/>
    <w:rsid w:val="00661657"/>
    <w:rsid w:val="00664DD9"/>
    <w:rsid w:val="00667F04"/>
    <w:rsid w:val="00672BB4"/>
    <w:rsid w:val="00673E9B"/>
    <w:rsid w:val="00676861"/>
    <w:rsid w:val="00683F8A"/>
    <w:rsid w:val="00686167"/>
    <w:rsid w:val="006911FE"/>
    <w:rsid w:val="00691CCD"/>
    <w:rsid w:val="006932E0"/>
    <w:rsid w:val="0069598C"/>
    <w:rsid w:val="006A1861"/>
    <w:rsid w:val="006A2989"/>
    <w:rsid w:val="006A3B7D"/>
    <w:rsid w:val="006A4380"/>
    <w:rsid w:val="006A5037"/>
    <w:rsid w:val="006A6B09"/>
    <w:rsid w:val="006A7583"/>
    <w:rsid w:val="006B6DC2"/>
    <w:rsid w:val="006C047D"/>
    <w:rsid w:val="006C5FC7"/>
    <w:rsid w:val="006D4F39"/>
    <w:rsid w:val="006E08A0"/>
    <w:rsid w:val="0070031D"/>
    <w:rsid w:val="00701697"/>
    <w:rsid w:val="00701AE6"/>
    <w:rsid w:val="00711BF7"/>
    <w:rsid w:val="00716169"/>
    <w:rsid w:val="007237B2"/>
    <w:rsid w:val="0072683B"/>
    <w:rsid w:val="00730257"/>
    <w:rsid w:val="0073085B"/>
    <w:rsid w:val="0073199F"/>
    <w:rsid w:val="00734DAA"/>
    <w:rsid w:val="00735BB1"/>
    <w:rsid w:val="00737EFA"/>
    <w:rsid w:val="00765A24"/>
    <w:rsid w:val="00770707"/>
    <w:rsid w:val="00772E0D"/>
    <w:rsid w:val="00776F33"/>
    <w:rsid w:val="00777A6A"/>
    <w:rsid w:val="00785BA5"/>
    <w:rsid w:val="00785BD3"/>
    <w:rsid w:val="007928A9"/>
    <w:rsid w:val="007930A0"/>
    <w:rsid w:val="0079484D"/>
    <w:rsid w:val="007A1486"/>
    <w:rsid w:val="007B43A0"/>
    <w:rsid w:val="007B4C6D"/>
    <w:rsid w:val="007B51E7"/>
    <w:rsid w:val="007C15A8"/>
    <w:rsid w:val="007C50D0"/>
    <w:rsid w:val="007D2286"/>
    <w:rsid w:val="007D587E"/>
    <w:rsid w:val="007E29B9"/>
    <w:rsid w:val="007F3CC7"/>
    <w:rsid w:val="007F4816"/>
    <w:rsid w:val="0080414B"/>
    <w:rsid w:val="00810CBF"/>
    <w:rsid w:val="00810E4B"/>
    <w:rsid w:val="00814DD9"/>
    <w:rsid w:val="008228BD"/>
    <w:rsid w:val="00823FD3"/>
    <w:rsid w:val="00831723"/>
    <w:rsid w:val="0083272A"/>
    <w:rsid w:val="00837E69"/>
    <w:rsid w:val="0084429C"/>
    <w:rsid w:val="008602C7"/>
    <w:rsid w:val="00860BD8"/>
    <w:rsid w:val="00862E2D"/>
    <w:rsid w:val="00863058"/>
    <w:rsid w:val="00865B61"/>
    <w:rsid w:val="00866E05"/>
    <w:rsid w:val="00876985"/>
    <w:rsid w:val="00877630"/>
    <w:rsid w:val="0089022A"/>
    <w:rsid w:val="00890FA1"/>
    <w:rsid w:val="00891F77"/>
    <w:rsid w:val="008944A8"/>
    <w:rsid w:val="00894B92"/>
    <w:rsid w:val="00897270"/>
    <w:rsid w:val="008A0828"/>
    <w:rsid w:val="008A170C"/>
    <w:rsid w:val="008A20C7"/>
    <w:rsid w:val="008A568E"/>
    <w:rsid w:val="008A74C1"/>
    <w:rsid w:val="008B41EC"/>
    <w:rsid w:val="008C092E"/>
    <w:rsid w:val="008C3933"/>
    <w:rsid w:val="008C5C28"/>
    <w:rsid w:val="008D14E3"/>
    <w:rsid w:val="008D7AB1"/>
    <w:rsid w:val="008E0153"/>
    <w:rsid w:val="008E5D41"/>
    <w:rsid w:val="008F0987"/>
    <w:rsid w:val="008F1011"/>
    <w:rsid w:val="008F1846"/>
    <w:rsid w:val="008F3675"/>
    <w:rsid w:val="00906ABB"/>
    <w:rsid w:val="00913BEE"/>
    <w:rsid w:val="00917A48"/>
    <w:rsid w:val="00926FAE"/>
    <w:rsid w:val="009348D6"/>
    <w:rsid w:val="009350C3"/>
    <w:rsid w:val="0094640E"/>
    <w:rsid w:val="00947EF0"/>
    <w:rsid w:val="00950963"/>
    <w:rsid w:val="00956E6E"/>
    <w:rsid w:val="0096595F"/>
    <w:rsid w:val="00966B66"/>
    <w:rsid w:val="00972369"/>
    <w:rsid w:val="0097438A"/>
    <w:rsid w:val="009749DF"/>
    <w:rsid w:val="009766F2"/>
    <w:rsid w:val="009769BF"/>
    <w:rsid w:val="00976EB0"/>
    <w:rsid w:val="00977AA6"/>
    <w:rsid w:val="00982270"/>
    <w:rsid w:val="009842B7"/>
    <w:rsid w:val="009847F7"/>
    <w:rsid w:val="00986E6A"/>
    <w:rsid w:val="009941F1"/>
    <w:rsid w:val="009A2AA5"/>
    <w:rsid w:val="009A58C7"/>
    <w:rsid w:val="009A5ACB"/>
    <w:rsid w:val="009B2EE7"/>
    <w:rsid w:val="009C0CE8"/>
    <w:rsid w:val="009C3D7C"/>
    <w:rsid w:val="009C4B6C"/>
    <w:rsid w:val="009C5509"/>
    <w:rsid w:val="009D30C8"/>
    <w:rsid w:val="009D46AD"/>
    <w:rsid w:val="009D635C"/>
    <w:rsid w:val="009E321A"/>
    <w:rsid w:val="009E3C2A"/>
    <w:rsid w:val="009E5AA5"/>
    <w:rsid w:val="00A02159"/>
    <w:rsid w:val="00A02E78"/>
    <w:rsid w:val="00A033AF"/>
    <w:rsid w:val="00A102CC"/>
    <w:rsid w:val="00A156BC"/>
    <w:rsid w:val="00A15DE8"/>
    <w:rsid w:val="00A26A0F"/>
    <w:rsid w:val="00A32829"/>
    <w:rsid w:val="00A36256"/>
    <w:rsid w:val="00A42A35"/>
    <w:rsid w:val="00A566EA"/>
    <w:rsid w:val="00A62F69"/>
    <w:rsid w:val="00A63A58"/>
    <w:rsid w:val="00A70B03"/>
    <w:rsid w:val="00A711F1"/>
    <w:rsid w:val="00A72533"/>
    <w:rsid w:val="00A85133"/>
    <w:rsid w:val="00A8738C"/>
    <w:rsid w:val="00A96027"/>
    <w:rsid w:val="00AA0B6F"/>
    <w:rsid w:val="00AA54E5"/>
    <w:rsid w:val="00AA7F1F"/>
    <w:rsid w:val="00AC0989"/>
    <w:rsid w:val="00AC3260"/>
    <w:rsid w:val="00AC6051"/>
    <w:rsid w:val="00AD07EE"/>
    <w:rsid w:val="00AD25F2"/>
    <w:rsid w:val="00AE347A"/>
    <w:rsid w:val="00AE64E2"/>
    <w:rsid w:val="00AF336D"/>
    <w:rsid w:val="00AF5D6B"/>
    <w:rsid w:val="00B02E60"/>
    <w:rsid w:val="00B11745"/>
    <w:rsid w:val="00B15317"/>
    <w:rsid w:val="00B2413C"/>
    <w:rsid w:val="00B242EA"/>
    <w:rsid w:val="00B251B1"/>
    <w:rsid w:val="00B30820"/>
    <w:rsid w:val="00B364C5"/>
    <w:rsid w:val="00B41677"/>
    <w:rsid w:val="00B4374A"/>
    <w:rsid w:val="00B45445"/>
    <w:rsid w:val="00B45958"/>
    <w:rsid w:val="00B56989"/>
    <w:rsid w:val="00B612B3"/>
    <w:rsid w:val="00B62DD1"/>
    <w:rsid w:val="00B6792C"/>
    <w:rsid w:val="00B67E58"/>
    <w:rsid w:val="00B716BF"/>
    <w:rsid w:val="00B7321C"/>
    <w:rsid w:val="00B77E15"/>
    <w:rsid w:val="00B877BF"/>
    <w:rsid w:val="00B916EC"/>
    <w:rsid w:val="00B96DA0"/>
    <w:rsid w:val="00BA6CB8"/>
    <w:rsid w:val="00BB0044"/>
    <w:rsid w:val="00BB3C52"/>
    <w:rsid w:val="00BC3C7F"/>
    <w:rsid w:val="00BC5EAF"/>
    <w:rsid w:val="00BD08EF"/>
    <w:rsid w:val="00BD0A4C"/>
    <w:rsid w:val="00BD5B26"/>
    <w:rsid w:val="00BE269C"/>
    <w:rsid w:val="00BE622F"/>
    <w:rsid w:val="00BE68EF"/>
    <w:rsid w:val="00BF3C93"/>
    <w:rsid w:val="00BF493E"/>
    <w:rsid w:val="00BF5A7C"/>
    <w:rsid w:val="00BF7A84"/>
    <w:rsid w:val="00C04DAD"/>
    <w:rsid w:val="00C10D89"/>
    <w:rsid w:val="00C1339F"/>
    <w:rsid w:val="00C1759E"/>
    <w:rsid w:val="00C211D1"/>
    <w:rsid w:val="00C2296D"/>
    <w:rsid w:val="00C31E60"/>
    <w:rsid w:val="00C32F29"/>
    <w:rsid w:val="00C44DA1"/>
    <w:rsid w:val="00C5512B"/>
    <w:rsid w:val="00C56FDF"/>
    <w:rsid w:val="00C602E3"/>
    <w:rsid w:val="00C665AC"/>
    <w:rsid w:val="00C675CB"/>
    <w:rsid w:val="00C76B31"/>
    <w:rsid w:val="00C841B1"/>
    <w:rsid w:val="00C85559"/>
    <w:rsid w:val="00C85DEF"/>
    <w:rsid w:val="00C87275"/>
    <w:rsid w:val="00C907AB"/>
    <w:rsid w:val="00C95E7B"/>
    <w:rsid w:val="00CB0F06"/>
    <w:rsid w:val="00CB118E"/>
    <w:rsid w:val="00CB1643"/>
    <w:rsid w:val="00CB1E03"/>
    <w:rsid w:val="00CB2F4D"/>
    <w:rsid w:val="00CC49A6"/>
    <w:rsid w:val="00CC56B4"/>
    <w:rsid w:val="00CD281E"/>
    <w:rsid w:val="00CD7C5B"/>
    <w:rsid w:val="00CE652D"/>
    <w:rsid w:val="00CF0300"/>
    <w:rsid w:val="00D049F2"/>
    <w:rsid w:val="00D06F84"/>
    <w:rsid w:val="00D13FF6"/>
    <w:rsid w:val="00D261E7"/>
    <w:rsid w:val="00D307BB"/>
    <w:rsid w:val="00D32908"/>
    <w:rsid w:val="00D33995"/>
    <w:rsid w:val="00D347F7"/>
    <w:rsid w:val="00D34CFC"/>
    <w:rsid w:val="00D357AA"/>
    <w:rsid w:val="00D35D8C"/>
    <w:rsid w:val="00D364F0"/>
    <w:rsid w:val="00D42588"/>
    <w:rsid w:val="00D6416F"/>
    <w:rsid w:val="00D657E6"/>
    <w:rsid w:val="00D71D42"/>
    <w:rsid w:val="00D74138"/>
    <w:rsid w:val="00D80500"/>
    <w:rsid w:val="00D84F33"/>
    <w:rsid w:val="00D86DAE"/>
    <w:rsid w:val="00D91D90"/>
    <w:rsid w:val="00D96415"/>
    <w:rsid w:val="00DA6C38"/>
    <w:rsid w:val="00DB5A6D"/>
    <w:rsid w:val="00DC16C1"/>
    <w:rsid w:val="00DC2F6A"/>
    <w:rsid w:val="00DC7AA7"/>
    <w:rsid w:val="00DD0939"/>
    <w:rsid w:val="00DD0D70"/>
    <w:rsid w:val="00DD15A7"/>
    <w:rsid w:val="00DD2759"/>
    <w:rsid w:val="00DD352A"/>
    <w:rsid w:val="00DE0E97"/>
    <w:rsid w:val="00DE2633"/>
    <w:rsid w:val="00DE678B"/>
    <w:rsid w:val="00E026CC"/>
    <w:rsid w:val="00E07D75"/>
    <w:rsid w:val="00E263E5"/>
    <w:rsid w:val="00E321DC"/>
    <w:rsid w:val="00E41A81"/>
    <w:rsid w:val="00E44CDB"/>
    <w:rsid w:val="00E464FA"/>
    <w:rsid w:val="00E4709B"/>
    <w:rsid w:val="00E50E86"/>
    <w:rsid w:val="00E570A8"/>
    <w:rsid w:val="00E60F10"/>
    <w:rsid w:val="00E612CC"/>
    <w:rsid w:val="00E64EED"/>
    <w:rsid w:val="00E72B00"/>
    <w:rsid w:val="00E74DD9"/>
    <w:rsid w:val="00E81F54"/>
    <w:rsid w:val="00E85E52"/>
    <w:rsid w:val="00E9456B"/>
    <w:rsid w:val="00EA0953"/>
    <w:rsid w:val="00EA1F56"/>
    <w:rsid w:val="00EA2A28"/>
    <w:rsid w:val="00EA42C2"/>
    <w:rsid w:val="00EA473D"/>
    <w:rsid w:val="00EA4A30"/>
    <w:rsid w:val="00EB4815"/>
    <w:rsid w:val="00EB7BBC"/>
    <w:rsid w:val="00EC1C32"/>
    <w:rsid w:val="00EC2BA6"/>
    <w:rsid w:val="00EC43FA"/>
    <w:rsid w:val="00ED6C4E"/>
    <w:rsid w:val="00EE7787"/>
    <w:rsid w:val="00EF6DDB"/>
    <w:rsid w:val="00EF7968"/>
    <w:rsid w:val="00F018FD"/>
    <w:rsid w:val="00F01BD5"/>
    <w:rsid w:val="00F04109"/>
    <w:rsid w:val="00F0510E"/>
    <w:rsid w:val="00F12AE1"/>
    <w:rsid w:val="00F15E24"/>
    <w:rsid w:val="00F24AF7"/>
    <w:rsid w:val="00F3135F"/>
    <w:rsid w:val="00F32503"/>
    <w:rsid w:val="00F358ED"/>
    <w:rsid w:val="00F45BAA"/>
    <w:rsid w:val="00F46A27"/>
    <w:rsid w:val="00F505C6"/>
    <w:rsid w:val="00F6209E"/>
    <w:rsid w:val="00F628E3"/>
    <w:rsid w:val="00F75488"/>
    <w:rsid w:val="00F76E5F"/>
    <w:rsid w:val="00F84ECB"/>
    <w:rsid w:val="00F87AF1"/>
    <w:rsid w:val="00F923CD"/>
    <w:rsid w:val="00F95158"/>
    <w:rsid w:val="00FA294A"/>
    <w:rsid w:val="00FB615C"/>
    <w:rsid w:val="00FC52E7"/>
    <w:rsid w:val="00FC6292"/>
    <w:rsid w:val="00FD15E2"/>
    <w:rsid w:val="00FD1CE7"/>
    <w:rsid w:val="00FD3575"/>
    <w:rsid w:val="00FE242E"/>
    <w:rsid w:val="00FE3291"/>
    <w:rsid w:val="00FE3B72"/>
    <w:rsid w:val="00FE499F"/>
    <w:rsid w:val="00FE7957"/>
    <w:rsid w:val="00FF2EE6"/>
    <w:rsid w:val="00FF555A"/>
    <w:rsid w:val="00FF70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9117B"/>
  <w15:docId w15:val="{5E748BBC-EB2C-435F-951D-B249887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C52"/>
    <w:rPr>
      <w:rFonts w:ascii="Calibri" w:eastAsia="Calibri" w:hAnsi="Calibri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AA0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B3C52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B3C52"/>
    <w:rPr>
      <w:rFonts w:ascii="Calibri" w:eastAsia="Calibri" w:hAnsi="Calibri" w:cs="Times New Roman"/>
      <w:lang w:val="x-none"/>
    </w:rPr>
  </w:style>
  <w:style w:type="paragraph" w:styleId="Nosaukums">
    <w:name w:val="Title"/>
    <w:basedOn w:val="Parasts"/>
    <w:link w:val="NosaukumsRakstz"/>
    <w:qFormat/>
    <w:rsid w:val="00BB3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BB3C5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Sarakstarindkopa">
    <w:name w:val="List Paragraph"/>
    <w:aliases w:val="H&amp;P List Paragraph,2,Strip,Normal bullet 2,Bullet list,Syle 1,Saistīto dokumentu saraksts,PPS_Bullet,List Paragraph1,Numurets,Virsraksti,Bullets,Numbered List,Paragraph,Bullet point 1,1st level - Bullet List Paragraph"/>
    <w:basedOn w:val="Parasts"/>
    <w:link w:val="SarakstarindkopaRakstz"/>
    <w:uiPriority w:val="34"/>
    <w:qFormat/>
    <w:rsid w:val="00BB3C52"/>
    <w:pPr>
      <w:ind w:left="720"/>
      <w:contextualSpacing/>
    </w:pPr>
  </w:style>
  <w:style w:type="paragraph" w:styleId="Bezatstarpm">
    <w:name w:val="No Spacing"/>
    <w:uiPriority w:val="1"/>
    <w:qFormat/>
    <w:rsid w:val="00BB3C52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7BBC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8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841B1"/>
    <w:rPr>
      <w:rFonts w:ascii="Calibri" w:eastAsia="Calibri" w:hAnsi="Calibri" w:cs="Times New Roman"/>
    </w:rPr>
  </w:style>
  <w:style w:type="paragraph" w:styleId="Paraststmeklis">
    <w:name w:val="Normal (Web)"/>
    <w:basedOn w:val="Parasts"/>
    <w:uiPriority w:val="99"/>
    <w:semiHidden/>
    <w:unhideWhenUsed/>
    <w:rsid w:val="00BE622F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field-content5">
    <w:name w:val="field-content5"/>
    <w:rsid w:val="00213853"/>
  </w:style>
  <w:style w:type="character" w:styleId="Hipersaite">
    <w:name w:val="Hyperlink"/>
    <w:basedOn w:val="Noklusjumarindkopasfonts"/>
    <w:uiPriority w:val="99"/>
    <w:unhideWhenUsed/>
    <w:rsid w:val="00AA0B6F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A0B6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321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7321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7321C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321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321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List Paragraph1 Rakstz.,Numurets Rakstz.,Virsraksti Rakstz."/>
    <w:link w:val="Sarakstarindkopa"/>
    <w:uiPriority w:val="34"/>
    <w:qFormat/>
    <w:locked/>
    <w:rsid w:val="00007049"/>
    <w:rPr>
      <w:rFonts w:ascii="Calibri" w:eastAsia="Calibri" w:hAnsi="Calibri" w:cs="Times New Roman"/>
    </w:rPr>
  </w:style>
  <w:style w:type="paragraph" w:styleId="Prskatjums">
    <w:name w:val="Revision"/>
    <w:hidden/>
    <w:uiPriority w:val="99"/>
    <w:semiHidden/>
    <w:rsid w:val="008E01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1">
    <w:name w:val="cf01"/>
    <w:basedOn w:val="Noklusjumarindkopasfonts"/>
    <w:rsid w:val="00AA54E5"/>
    <w:rPr>
      <w:rFonts w:ascii="Segoe UI" w:hAnsi="Segoe UI" w:cs="Segoe UI" w:hint="default"/>
      <w:sz w:val="18"/>
      <w:szCs w:val="18"/>
    </w:rPr>
  </w:style>
  <w:style w:type="table" w:customStyle="1" w:styleId="Reatabula1">
    <w:name w:val="Režģa tabula1"/>
    <w:basedOn w:val="Parastatabula"/>
    <w:next w:val="Reatabula"/>
    <w:uiPriority w:val="39"/>
    <w:rsid w:val="003368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3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025E8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47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.gov.lv/lv/dabas-resursu-nodokl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d.gov.lv/lv/dabas-resursu-nodokla-lik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0CD8-CE7C-4AC1-B844-EC38AC0E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Kairova</dc:creator>
  <cp:lastModifiedBy>Elīna Akere</cp:lastModifiedBy>
  <cp:revision>33</cp:revision>
  <cp:lastPrinted>2023-10-18T08:26:00Z</cp:lastPrinted>
  <dcterms:created xsi:type="dcterms:W3CDTF">2024-11-13T10:55:00Z</dcterms:created>
  <dcterms:modified xsi:type="dcterms:W3CDTF">2025-02-12T13:23:00Z</dcterms:modified>
</cp:coreProperties>
</file>