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D6E2" w14:textId="77777777" w:rsidR="00EF1F4C" w:rsidRPr="00E62F0E" w:rsidRDefault="00EF1F4C" w:rsidP="00EF1F4C">
      <w:pPr>
        <w:spacing w:after="0" w:line="240" w:lineRule="auto"/>
        <w:jc w:val="right"/>
        <w:rPr>
          <w:rFonts w:ascii="Arial" w:eastAsia="Times New Roman" w:hAnsi="Arial" w:cs="Arial"/>
          <w:b/>
          <w:bCs/>
          <w:kern w:val="0"/>
          <w:sz w:val="20"/>
          <w:szCs w:val="20"/>
          <w14:ligatures w14:val="none"/>
        </w:rPr>
      </w:pPr>
      <w:r w:rsidRPr="00E62F0E">
        <w:rPr>
          <w:rFonts w:ascii="Arial" w:eastAsia="Times New Roman" w:hAnsi="Arial" w:cs="Arial"/>
          <w:b/>
          <w:bCs/>
          <w:kern w:val="0"/>
          <w:sz w:val="20"/>
          <w:szCs w:val="20"/>
          <w14:ligatures w14:val="none"/>
        </w:rPr>
        <w:t>2.pielikums</w:t>
      </w:r>
    </w:p>
    <w:p w14:paraId="0CAD3E1F" w14:textId="77777777" w:rsidR="00EF1F4C" w:rsidRPr="00E940B5" w:rsidRDefault="00EF1F4C" w:rsidP="00EF1F4C">
      <w:pPr>
        <w:spacing w:after="0" w:line="240" w:lineRule="auto"/>
        <w:jc w:val="right"/>
        <w:rPr>
          <w:rFonts w:ascii="Arial" w:eastAsia="Times New Roman" w:hAnsi="Arial" w:cs="Arial"/>
          <w:bCs/>
          <w:kern w:val="0"/>
          <w:sz w:val="20"/>
          <w:szCs w:val="20"/>
          <w14:ligatures w14:val="none"/>
        </w:rPr>
      </w:pPr>
      <w:r w:rsidRPr="00E940B5">
        <w:rPr>
          <w:rFonts w:ascii="Arial" w:eastAsia="Times New Roman" w:hAnsi="Arial" w:cs="Arial"/>
          <w:bCs/>
          <w:kern w:val="0"/>
          <w:sz w:val="20"/>
          <w:szCs w:val="20"/>
          <w14:ligatures w14:val="none"/>
        </w:rPr>
        <w:t>VAS “Latvijas dzelzceļš”</w:t>
      </w:r>
    </w:p>
    <w:p w14:paraId="6D34F091" w14:textId="77777777" w:rsidR="00EF1F4C" w:rsidRPr="00290ECB" w:rsidRDefault="00EF1F4C" w:rsidP="00EF1F4C">
      <w:pPr>
        <w:spacing w:after="0" w:line="240" w:lineRule="auto"/>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 xml:space="preserve">Sarunu procedūras ar publikāciju </w:t>
      </w:r>
      <w:r w:rsidRPr="00E62F0E">
        <w:rPr>
          <w:rFonts w:ascii="Arial" w:eastAsia="Times New Roman" w:hAnsi="Arial" w:cs="Arial"/>
          <w:bCs/>
          <w:kern w:val="0"/>
          <w:sz w:val="20"/>
          <w:szCs w:val="20"/>
          <w14:ligatures w14:val="none"/>
        </w:rPr>
        <w:t>“</w:t>
      </w:r>
      <w:r w:rsidRPr="00290ECB">
        <w:rPr>
          <w:rFonts w:ascii="Arial" w:eastAsia="Times New Roman" w:hAnsi="Arial" w:cs="Arial"/>
          <w:bCs/>
          <w:kern w:val="0"/>
          <w:sz w:val="20"/>
          <w:szCs w:val="20"/>
          <w:lang w:val="pt-BR" w:eastAsia="lv-LV"/>
          <w14:ligatures w14:val="none"/>
        </w:rPr>
        <w:t>Releju - procesoru centralizācijas sistēmas rezerves daļu piegāde</w:t>
      </w:r>
      <w:r w:rsidRPr="00290ECB">
        <w:rPr>
          <w:rFonts w:ascii="Arial" w:eastAsia="Times New Roman" w:hAnsi="Arial" w:cs="Arial"/>
          <w:bCs/>
          <w:kern w:val="0"/>
          <w:sz w:val="20"/>
          <w:szCs w:val="20"/>
          <w14:ligatures w14:val="none"/>
        </w:rPr>
        <w:t xml:space="preserve">” </w:t>
      </w:r>
    </w:p>
    <w:p w14:paraId="22FDEB8E" w14:textId="77777777" w:rsidR="00EF1F4C" w:rsidRPr="00E62F0E" w:rsidRDefault="00EF1F4C" w:rsidP="00EF1F4C">
      <w:pPr>
        <w:spacing w:after="0" w:line="240" w:lineRule="auto"/>
        <w:jc w:val="right"/>
        <w:rPr>
          <w:rFonts w:ascii="Arial" w:eastAsia="Times New Roman" w:hAnsi="Arial" w:cs="Arial"/>
          <w:bCs/>
          <w:kern w:val="0"/>
          <w:sz w:val="20"/>
          <w:szCs w:val="20"/>
          <w14:ligatures w14:val="none"/>
        </w:rPr>
      </w:pPr>
      <w:r w:rsidRPr="00E62F0E">
        <w:rPr>
          <w:rFonts w:ascii="Arial" w:eastAsia="Times New Roman" w:hAnsi="Arial" w:cs="Arial"/>
          <w:bCs/>
          <w:kern w:val="0"/>
          <w:sz w:val="20"/>
          <w:szCs w:val="20"/>
          <w14:ligatures w14:val="none"/>
        </w:rPr>
        <w:t xml:space="preserve">(iepirkuma identifikācijas Nr. </w:t>
      </w:r>
      <w:r w:rsidRPr="00E940B5">
        <w:rPr>
          <w:rFonts w:ascii="Arial" w:eastAsia="Times New Roman" w:hAnsi="Arial" w:cs="Arial"/>
          <w:bCs/>
          <w:kern w:val="0"/>
          <w:sz w:val="20"/>
          <w:szCs w:val="20"/>
          <w14:ligatures w14:val="none"/>
        </w:rPr>
        <w:t>LDZ 2024/1</w:t>
      </w:r>
      <w:r>
        <w:rPr>
          <w:rFonts w:ascii="Arial" w:eastAsia="Times New Roman" w:hAnsi="Arial" w:cs="Arial"/>
          <w:bCs/>
          <w:kern w:val="0"/>
          <w:sz w:val="20"/>
          <w:szCs w:val="20"/>
          <w14:ligatures w14:val="none"/>
        </w:rPr>
        <w:t>49</w:t>
      </w:r>
      <w:r w:rsidRPr="00E940B5">
        <w:rPr>
          <w:rFonts w:ascii="Arial" w:eastAsia="Times New Roman" w:hAnsi="Arial" w:cs="Arial"/>
          <w:bCs/>
          <w:kern w:val="0"/>
          <w:sz w:val="20"/>
          <w:szCs w:val="20"/>
          <w14:ligatures w14:val="none"/>
        </w:rPr>
        <w:t>-SPAV</w:t>
      </w:r>
      <w:r w:rsidRPr="00E62F0E">
        <w:rPr>
          <w:rFonts w:ascii="Arial" w:eastAsia="Times New Roman" w:hAnsi="Arial" w:cs="Arial"/>
          <w:bCs/>
          <w:kern w:val="0"/>
          <w:sz w:val="20"/>
          <w:szCs w:val="20"/>
          <w14:ligatures w14:val="none"/>
        </w:rPr>
        <w:t>)</w:t>
      </w:r>
    </w:p>
    <w:p w14:paraId="02426A40" w14:textId="77777777" w:rsidR="00EF1F4C" w:rsidRPr="00E62F0E" w:rsidRDefault="00EF1F4C" w:rsidP="00EF1F4C">
      <w:pPr>
        <w:spacing w:after="0" w:line="240" w:lineRule="auto"/>
        <w:jc w:val="right"/>
        <w:rPr>
          <w:rFonts w:ascii="Arial" w:eastAsia="Times New Roman" w:hAnsi="Arial" w:cs="Arial"/>
          <w:bCs/>
          <w:kern w:val="0"/>
          <w:sz w:val="20"/>
          <w:szCs w:val="20"/>
          <w14:ligatures w14:val="none"/>
        </w:rPr>
      </w:pPr>
      <w:r w:rsidRPr="00E62F0E">
        <w:rPr>
          <w:rFonts w:ascii="Arial" w:eastAsia="Times New Roman" w:hAnsi="Arial" w:cs="Arial"/>
          <w:bCs/>
          <w:kern w:val="0"/>
          <w:sz w:val="20"/>
          <w:szCs w:val="20"/>
          <w14:ligatures w14:val="none"/>
        </w:rPr>
        <w:t xml:space="preserve">iepirkuma komisijas </w:t>
      </w:r>
      <w:r>
        <w:rPr>
          <w:rFonts w:ascii="Arial" w:eastAsia="Times New Roman" w:hAnsi="Arial" w:cs="Arial"/>
          <w:bCs/>
          <w:kern w:val="0"/>
          <w:sz w:val="20"/>
          <w:szCs w:val="20"/>
          <w14:ligatures w14:val="none"/>
        </w:rPr>
        <w:t>3</w:t>
      </w:r>
      <w:r w:rsidRPr="00E62F0E">
        <w:rPr>
          <w:rFonts w:ascii="Arial" w:eastAsia="Times New Roman" w:hAnsi="Arial" w:cs="Arial"/>
          <w:bCs/>
          <w:kern w:val="0"/>
          <w:sz w:val="20"/>
          <w:szCs w:val="20"/>
          <w14:ligatures w14:val="none"/>
        </w:rPr>
        <w:t>.sēdes protokolam</w:t>
      </w:r>
    </w:p>
    <w:p w14:paraId="48F2CD8D" w14:textId="77777777" w:rsidR="00EF1F4C" w:rsidRPr="00E62F0E" w:rsidRDefault="00EF1F4C" w:rsidP="00EF1F4C">
      <w:pPr>
        <w:spacing w:after="0" w:line="240" w:lineRule="auto"/>
        <w:jc w:val="right"/>
        <w:rPr>
          <w:rFonts w:ascii="Arial" w:eastAsia="Times New Roman" w:hAnsi="Arial" w:cs="Arial"/>
          <w:bCs/>
          <w:kern w:val="0"/>
          <w:sz w:val="20"/>
          <w:szCs w:val="20"/>
          <w14:ligatures w14:val="none"/>
        </w:rPr>
      </w:pPr>
    </w:p>
    <w:p w14:paraId="7CEFA97F" w14:textId="77777777" w:rsidR="00EF1F4C" w:rsidRPr="00E62F0E" w:rsidRDefault="00EF1F4C" w:rsidP="00EF1F4C">
      <w:pPr>
        <w:spacing w:after="0" w:line="240" w:lineRule="auto"/>
        <w:jc w:val="center"/>
        <w:rPr>
          <w:rFonts w:ascii="Arial" w:eastAsia="Times New Roman" w:hAnsi="Arial" w:cs="Arial"/>
          <w:kern w:val="0"/>
          <w:sz w:val="20"/>
          <w:szCs w:val="20"/>
          <w14:ligatures w14:val="none"/>
        </w:rPr>
      </w:pPr>
    </w:p>
    <w:p w14:paraId="11467356" w14:textId="77777777" w:rsidR="00EF1F4C" w:rsidRPr="00E62F0E" w:rsidRDefault="00EF1F4C" w:rsidP="00EF1F4C">
      <w:pPr>
        <w:spacing w:after="0" w:line="240" w:lineRule="auto"/>
        <w:jc w:val="center"/>
        <w:rPr>
          <w:rFonts w:ascii="Arial" w:eastAsia="Times New Roman" w:hAnsi="Arial" w:cs="Arial"/>
          <w:b/>
          <w:kern w:val="0"/>
          <w:sz w:val="20"/>
          <w:szCs w:val="20"/>
          <w14:ligatures w14:val="none"/>
        </w:rPr>
      </w:pPr>
      <w:r w:rsidRPr="00E62F0E">
        <w:rPr>
          <w:rFonts w:ascii="Arial" w:eastAsia="Times New Roman" w:hAnsi="Arial" w:cs="Arial"/>
          <w:b/>
          <w:kern w:val="0"/>
          <w:sz w:val="20"/>
          <w:szCs w:val="20"/>
          <w14:ligatures w14:val="none"/>
        </w:rPr>
        <w:t>VAS “Latvijas dzelzceļš” organizētajā</w:t>
      </w:r>
    </w:p>
    <w:p w14:paraId="56C36A01" w14:textId="77777777" w:rsidR="00EF1F4C" w:rsidRPr="00E62F0E" w:rsidRDefault="00EF1F4C" w:rsidP="00EF1F4C">
      <w:pPr>
        <w:spacing w:after="0" w:line="240" w:lineRule="auto"/>
        <w:jc w:val="center"/>
        <w:rPr>
          <w:rFonts w:ascii="Arial" w:eastAsia="Times New Roman" w:hAnsi="Arial" w:cs="Arial"/>
          <w:kern w:val="0"/>
          <w:sz w:val="20"/>
          <w:szCs w:val="20"/>
          <w14:ligatures w14:val="none"/>
        </w:rPr>
      </w:pPr>
      <w:r>
        <w:rPr>
          <w:rFonts w:ascii="Arial" w:eastAsia="Times New Roman" w:hAnsi="Arial" w:cs="Arial"/>
          <w:b/>
          <w:bCs/>
          <w:kern w:val="0"/>
          <w:sz w:val="20"/>
          <w:szCs w:val="20"/>
          <w14:ligatures w14:val="none"/>
        </w:rPr>
        <w:t xml:space="preserve">Sarunu procedūrā ar </w:t>
      </w:r>
      <w:r w:rsidRPr="00290ECB">
        <w:rPr>
          <w:rFonts w:ascii="Arial" w:eastAsia="Times New Roman" w:hAnsi="Arial" w:cs="Arial"/>
          <w:kern w:val="0"/>
          <w:sz w:val="20"/>
          <w:szCs w:val="20"/>
          <w14:ligatures w14:val="none"/>
        </w:rPr>
        <w:t>publikāciju “</w:t>
      </w:r>
      <w:r w:rsidRPr="00290ECB">
        <w:rPr>
          <w:rFonts w:ascii="Arial" w:eastAsia="Times New Roman" w:hAnsi="Arial" w:cs="Arial"/>
          <w:kern w:val="0"/>
          <w:sz w:val="20"/>
          <w:szCs w:val="20"/>
          <w:lang w:val="pt-BR" w:eastAsia="lv-LV"/>
          <w14:ligatures w14:val="none"/>
        </w:rPr>
        <w:t>Releju - procesoru centralizācijas sistēmas rezerves daļu piegāde</w:t>
      </w:r>
      <w:r w:rsidRPr="00290ECB">
        <w:rPr>
          <w:rFonts w:ascii="Arial" w:eastAsia="Times New Roman" w:hAnsi="Arial" w:cs="Arial"/>
          <w:kern w:val="0"/>
          <w:sz w:val="20"/>
          <w:szCs w:val="20"/>
          <w14:ligatures w14:val="none"/>
        </w:rPr>
        <w:t>”</w:t>
      </w:r>
    </w:p>
    <w:p w14:paraId="21C6984F" w14:textId="77777777" w:rsidR="00EF1F4C" w:rsidRPr="00E62F0E" w:rsidRDefault="00EF1F4C" w:rsidP="00EF1F4C">
      <w:pPr>
        <w:spacing w:after="0" w:line="240" w:lineRule="auto"/>
        <w:jc w:val="center"/>
        <w:rPr>
          <w:rFonts w:ascii="Arial" w:eastAsia="Times New Roman" w:hAnsi="Arial" w:cs="Arial"/>
          <w:b/>
          <w:bCs/>
          <w:kern w:val="0"/>
          <w:sz w:val="20"/>
          <w:szCs w:val="20"/>
          <w14:ligatures w14:val="none"/>
        </w:rPr>
      </w:pPr>
      <w:r w:rsidRPr="00E62F0E">
        <w:rPr>
          <w:rFonts w:ascii="Arial" w:eastAsia="Times New Roman" w:hAnsi="Arial" w:cs="Arial"/>
          <w:kern w:val="0"/>
          <w:sz w:val="20"/>
          <w:szCs w:val="20"/>
          <w14:ligatures w14:val="none"/>
        </w:rPr>
        <w:t xml:space="preserve">(iepirkuma identifikācijas Nr. </w:t>
      </w:r>
      <w:r w:rsidRPr="0012665A">
        <w:rPr>
          <w:rFonts w:ascii="Arial" w:eastAsia="Times New Roman" w:hAnsi="Arial" w:cs="Arial"/>
          <w:bCs/>
          <w:kern w:val="0"/>
          <w:sz w:val="20"/>
          <w:szCs w:val="20"/>
          <w14:ligatures w14:val="none"/>
        </w:rPr>
        <w:t>LDZ 2024/1</w:t>
      </w:r>
      <w:r>
        <w:rPr>
          <w:rFonts w:ascii="Arial" w:eastAsia="Times New Roman" w:hAnsi="Arial" w:cs="Arial"/>
          <w:bCs/>
          <w:kern w:val="0"/>
          <w:sz w:val="20"/>
          <w:szCs w:val="20"/>
          <w14:ligatures w14:val="none"/>
        </w:rPr>
        <w:t>49</w:t>
      </w:r>
      <w:r w:rsidRPr="0012665A">
        <w:rPr>
          <w:rFonts w:ascii="Arial" w:eastAsia="Times New Roman" w:hAnsi="Arial" w:cs="Arial"/>
          <w:bCs/>
          <w:kern w:val="0"/>
          <w:sz w:val="20"/>
          <w:szCs w:val="20"/>
          <w14:ligatures w14:val="none"/>
        </w:rPr>
        <w:t>-SPAV</w:t>
      </w:r>
    </w:p>
    <w:p w14:paraId="5ACDD069" w14:textId="77777777" w:rsidR="00EF1F4C" w:rsidRPr="00E62F0E" w:rsidRDefault="00EF1F4C" w:rsidP="00EF1F4C">
      <w:pPr>
        <w:spacing w:after="0" w:line="240" w:lineRule="auto"/>
        <w:jc w:val="center"/>
        <w:rPr>
          <w:rFonts w:ascii="Arial" w:eastAsia="Times New Roman" w:hAnsi="Arial" w:cs="Arial"/>
          <w:b/>
          <w:kern w:val="0"/>
          <w:sz w:val="20"/>
          <w:szCs w:val="20"/>
          <w14:ligatures w14:val="none"/>
        </w:rPr>
      </w:pPr>
      <w:r w:rsidRPr="00E62F0E">
        <w:rPr>
          <w:rFonts w:ascii="Arial" w:eastAsia="Times New Roman" w:hAnsi="Arial" w:cs="Arial"/>
          <w:b/>
          <w:kern w:val="0"/>
          <w:sz w:val="20"/>
          <w:szCs w:val="20"/>
          <w14:ligatures w14:val="none"/>
        </w:rPr>
        <w:t>(turpmāk – iepirkums)</w:t>
      </w:r>
    </w:p>
    <w:p w14:paraId="24C13173" w14:textId="77777777" w:rsidR="00EF1F4C" w:rsidRPr="00E62F0E" w:rsidRDefault="00EF1F4C" w:rsidP="00EF1F4C">
      <w:pPr>
        <w:spacing w:after="0" w:line="240" w:lineRule="auto"/>
        <w:jc w:val="center"/>
        <w:rPr>
          <w:rFonts w:ascii="Arial" w:eastAsia="Times New Roman" w:hAnsi="Arial" w:cs="Arial"/>
          <w:kern w:val="0"/>
          <w:sz w:val="20"/>
          <w:szCs w:val="20"/>
          <w14:ligatures w14:val="none"/>
        </w:rPr>
      </w:pPr>
    </w:p>
    <w:p w14:paraId="2292D26F" w14:textId="77777777" w:rsidR="00EF1F4C" w:rsidRPr="00E62F0E" w:rsidRDefault="00EF1F4C" w:rsidP="00EF1F4C">
      <w:pPr>
        <w:autoSpaceDE w:val="0"/>
        <w:autoSpaceDN w:val="0"/>
        <w:adjustRightInd w:val="0"/>
        <w:spacing w:after="0" w:line="240" w:lineRule="auto"/>
        <w:jc w:val="center"/>
        <w:rPr>
          <w:rFonts w:ascii="Arial" w:hAnsi="Arial" w:cs="Arial"/>
          <w:b/>
          <w:smallCaps/>
          <w:kern w:val="0"/>
          <w:sz w:val="20"/>
          <w:szCs w:val="20"/>
          <w:lang w:bidi="lo-LA"/>
          <w14:ligatures w14:val="none"/>
        </w:rPr>
      </w:pPr>
      <w:r w:rsidRPr="00E62F0E">
        <w:rPr>
          <w:rFonts w:ascii="Arial" w:hAnsi="Arial" w:cs="Arial"/>
          <w:b/>
          <w:smallCaps/>
          <w:kern w:val="0"/>
          <w:sz w:val="20"/>
          <w:szCs w:val="20"/>
          <w:lang w:bidi="lo-LA"/>
          <w14:ligatures w14:val="none"/>
        </w:rPr>
        <w:t>Skaidrojums Nr.1</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5135"/>
      </w:tblGrid>
      <w:tr w:rsidR="00EF1F4C" w:rsidRPr="00E62F0E" w14:paraId="2BED6CF7" w14:textId="77777777" w:rsidTr="00C37BB2">
        <w:trPr>
          <w:trHeight w:val="285"/>
        </w:trPr>
        <w:tc>
          <w:tcPr>
            <w:tcW w:w="4543" w:type="dxa"/>
            <w:shd w:val="clear" w:color="auto" w:fill="auto"/>
          </w:tcPr>
          <w:p w14:paraId="759FB500" w14:textId="77777777" w:rsidR="00EF1F4C" w:rsidRPr="00E62F0E" w:rsidRDefault="00EF1F4C" w:rsidP="00C37BB2">
            <w:pPr>
              <w:autoSpaceDE w:val="0"/>
              <w:autoSpaceDN w:val="0"/>
              <w:adjustRightInd w:val="0"/>
              <w:spacing w:after="0" w:line="240" w:lineRule="auto"/>
              <w:jc w:val="center"/>
              <w:rPr>
                <w:rFonts w:ascii="Arial" w:hAnsi="Arial" w:cs="Arial"/>
                <w:b/>
                <w:kern w:val="0"/>
                <w:sz w:val="20"/>
                <w:szCs w:val="20"/>
                <w:lang w:bidi="lo-LA"/>
                <w14:ligatures w14:val="none"/>
              </w:rPr>
            </w:pPr>
            <w:r w:rsidRPr="00E62F0E">
              <w:rPr>
                <w:rFonts w:ascii="Arial" w:hAnsi="Arial" w:cs="Arial"/>
                <w:b/>
                <w:kern w:val="0"/>
                <w:sz w:val="20"/>
                <w:szCs w:val="20"/>
                <w:lang w:bidi="lo-LA"/>
                <w14:ligatures w14:val="none"/>
              </w:rPr>
              <w:t>Jautājums</w:t>
            </w:r>
          </w:p>
        </w:tc>
        <w:tc>
          <w:tcPr>
            <w:tcW w:w="5135" w:type="dxa"/>
            <w:shd w:val="clear" w:color="auto" w:fill="auto"/>
          </w:tcPr>
          <w:p w14:paraId="0AEFC88D" w14:textId="77777777" w:rsidR="00EF1F4C" w:rsidRPr="00E62F0E" w:rsidRDefault="00EF1F4C" w:rsidP="00C37BB2">
            <w:pPr>
              <w:autoSpaceDE w:val="0"/>
              <w:autoSpaceDN w:val="0"/>
              <w:adjustRightInd w:val="0"/>
              <w:spacing w:after="0" w:line="240" w:lineRule="auto"/>
              <w:jc w:val="center"/>
              <w:rPr>
                <w:rFonts w:ascii="Arial" w:hAnsi="Arial" w:cs="Arial"/>
                <w:b/>
                <w:kern w:val="0"/>
                <w:sz w:val="20"/>
                <w:szCs w:val="20"/>
                <w:lang w:bidi="lo-LA"/>
                <w14:ligatures w14:val="none"/>
              </w:rPr>
            </w:pPr>
            <w:r w:rsidRPr="00E62F0E">
              <w:rPr>
                <w:rFonts w:ascii="Arial" w:hAnsi="Arial" w:cs="Arial"/>
                <w:b/>
                <w:kern w:val="0"/>
                <w:sz w:val="20"/>
                <w:szCs w:val="20"/>
                <w:lang w:bidi="lo-LA"/>
                <w14:ligatures w14:val="none"/>
              </w:rPr>
              <w:t>Atbilde</w:t>
            </w:r>
          </w:p>
        </w:tc>
      </w:tr>
      <w:tr w:rsidR="00EF1F4C" w:rsidRPr="00E62F0E" w14:paraId="322BB884" w14:textId="77777777" w:rsidTr="00C37BB2">
        <w:tc>
          <w:tcPr>
            <w:tcW w:w="4543" w:type="dxa"/>
            <w:shd w:val="clear" w:color="auto" w:fill="auto"/>
          </w:tcPr>
          <w:p w14:paraId="4E7A0BDB" w14:textId="77777777" w:rsidR="00EF1F4C" w:rsidRPr="00E62F0E" w:rsidRDefault="00EF1F4C" w:rsidP="00C37BB2">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11.12.</w:t>
            </w:r>
            <w:r w:rsidRPr="00E62F0E">
              <w:rPr>
                <w:rFonts w:ascii="Arial" w:eastAsia="Calibri" w:hAnsi="Arial" w:cs="Arial"/>
                <w:kern w:val="0"/>
                <w:sz w:val="20"/>
                <w:szCs w:val="20"/>
                <w14:ligatures w14:val="none"/>
              </w:rPr>
              <w:t>2024.</w:t>
            </w:r>
          </w:p>
        </w:tc>
        <w:tc>
          <w:tcPr>
            <w:tcW w:w="5135" w:type="dxa"/>
            <w:shd w:val="clear" w:color="auto" w:fill="auto"/>
          </w:tcPr>
          <w:p w14:paraId="3B25BF61" w14:textId="33F168A4" w:rsidR="00EF1F4C" w:rsidRPr="00E62F0E" w:rsidRDefault="00EF1F4C" w:rsidP="00C37BB2">
            <w:pPr>
              <w:spacing w:after="0" w:line="240" w:lineRule="auto"/>
              <w:ind w:firstLine="175"/>
              <w:jc w:val="center"/>
              <w:rPr>
                <w:rFonts w:ascii="Arial" w:eastAsia="Calibri" w:hAnsi="Arial" w:cs="Arial"/>
                <w:bCs/>
                <w:kern w:val="0"/>
                <w:sz w:val="20"/>
                <w:szCs w:val="20"/>
                <w14:ligatures w14:val="none"/>
              </w:rPr>
            </w:pPr>
            <w:r>
              <w:rPr>
                <w:rFonts w:ascii="Arial" w:eastAsia="Calibri" w:hAnsi="Arial" w:cs="Arial"/>
                <w:bCs/>
                <w:kern w:val="0"/>
                <w:sz w:val="20"/>
                <w:szCs w:val="20"/>
                <w14:ligatures w14:val="none"/>
              </w:rPr>
              <w:t>14.12.</w:t>
            </w:r>
            <w:r w:rsidRPr="00E62F0E">
              <w:rPr>
                <w:rFonts w:ascii="Arial" w:eastAsia="Calibri" w:hAnsi="Arial" w:cs="Arial"/>
                <w:bCs/>
                <w:kern w:val="0"/>
                <w:sz w:val="20"/>
                <w:szCs w:val="20"/>
                <w14:ligatures w14:val="none"/>
              </w:rPr>
              <w:t>2024.</w:t>
            </w:r>
          </w:p>
        </w:tc>
      </w:tr>
      <w:tr w:rsidR="00EF1F4C" w:rsidRPr="00E62F0E" w14:paraId="75C1C43D" w14:textId="77777777" w:rsidTr="00C37BB2">
        <w:trPr>
          <w:trHeight w:val="1126"/>
        </w:trPr>
        <w:tc>
          <w:tcPr>
            <w:tcW w:w="4543" w:type="dxa"/>
            <w:shd w:val="clear" w:color="auto" w:fill="auto"/>
          </w:tcPr>
          <w:p w14:paraId="52527658" w14:textId="77777777" w:rsidR="00EF1F4C" w:rsidRPr="00B30CBC" w:rsidRDefault="00EF1F4C" w:rsidP="00C37BB2">
            <w:pPr>
              <w:spacing w:after="0" w:line="240" w:lineRule="auto"/>
              <w:rPr>
                <w:rFonts w:ascii="Arial" w:hAnsi="Arial" w:cs="Arial"/>
                <w:color w:val="000000"/>
                <w:sz w:val="20"/>
                <w:szCs w:val="20"/>
              </w:rPr>
            </w:pPr>
            <w:r w:rsidRPr="00B30CBC">
              <w:rPr>
                <w:rFonts w:ascii="Arial" w:hAnsi="Arial" w:cs="Arial"/>
                <w:color w:val="000000"/>
                <w:sz w:val="20"/>
                <w:szCs w:val="20"/>
              </w:rPr>
              <w:t>Vēlamies precizēt, vai ir iespējams saņemt informāciju par ražotāju rezerves daļām tiek rīkots šis iepirkums?</w:t>
            </w:r>
          </w:p>
          <w:p w14:paraId="4092F85E" w14:textId="77777777" w:rsidR="00EF1F4C" w:rsidRPr="00B30CBC" w:rsidRDefault="00EF1F4C" w:rsidP="00C37BB2">
            <w:pPr>
              <w:spacing w:after="0" w:line="240" w:lineRule="auto"/>
              <w:rPr>
                <w:rFonts w:ascii="Arial" w:hAnsi="Arial" w:cs="Arial"/>
                <w:color w:val="000000"/>
                <w:sz w:val="20"/>
                <w:szCs w:val="20"/>
              </w:rPr>
            </w:pPr>
            <w:r w:rsidRPr="00B30CBC">
              <w:rPr>
                <w:rFonts w:ascii="Arial" w:hAnsi="Arial" w:cs="Arial"/>
                <w:color w:val="000000"/>
                <w:sz w:val="20"/>
                <w:szCs w:val="20"/>
              </w:rPr>
              <w:t>No tehniskās specifikācijas nav iespējams identificēt kāda ražotāja ir šīs esošās iekārtas, kas tiek prasītas.</w:t>
            </w:r>
          </w:p>
          <w:p w14:paraId="614F054A" w14:textId="77777777" w:rsidR="00EF1F4C" w:rsidRPr="00B30CBC" w:rsidRDefault="00EF1F4C" w:rsidP="00C37BB2">
            <w:pPr>
              <w:shd w:val="clear" w:color="auto" w:fill="FFFFFF"/>
              <w:rPr>
                <w:rFonts w:ascii="Arial" w:hAnsi="Arial" w:cs="Arial"/>
                <w:color w:val="000000"/>
                <w:sz w:val="20"/>
                <w:szCs w:val="20"/>
              </w:rPr>
            </w:pPr>
          </w:p>
          <w:p w14:paraId="2F8ACB3D" w14:textId="77777777" w:rsidR="00EF1F4C" w:rsidRPr="00B30CBC" w:rsidRDefault="00EF1F4C" w:rsidP="00C37BB2">
            <w:pPr>
              <w:shd w:val="clear" w:color="auto" w:fill="FFFFFF"/>
              <w:rPr>
                <w:rFonts w:ascii="Arial" w:eastAsia="Times New Roman" w:hAnsi="Arial" w:cs="Arial"/>
                <w:sz w:val="20"/>
                <w:szCs w:val="20"/>
                <w14:ligatures w14:val="none"/>
              </w:rPr>
            </w:pPr>
            <w:r w:rsidRPr="00B30CBC">
              <w:rPr>
                <w:rFonts w:ascii="Arial" w:hAnsi="Arial" w:cs="Arial"/>
                <w:color w:val="000000"/>
                <w:sz w:val="20"/>
                <w:szCs w:val="20"/>
              </w:rPr>
              <w:t>Varbūt ir iespējams saņemt arī tehnisko specifikāciju šīm iekārtām? Jo sarunu procedūrā ir minēti tikai nosaukumi kā "DT.469535.020" vai "DT. 469535.008" pēc kuriem publiski nav atrodami vai identificējami šie produkti, tā ir iekšējā ražotāja nomenklatūra un nav iespējams atrast informāciju kas ir šis produkts un kādas tehniskās/elektriskās īpašības un funkcijas tas pilda.</w:t>
            </w:r>
          </w:p>
        </w:tc>
        <w:tc>
          <w:tcPr>
            <w:tcW w:w="5135" w:type="dxa"/>
            <w:shd w:val="clear" w:color="auto" w:fill="auto"/>
          </w:tcPr>
          <w:p w14:paraId="7AA3B774" w14:textId="17C3B3B0" w:rsidR="00EF1F4C" w:rsidRPr="00E62F0E" w:rsidRDefault="00EF1F4C" w:rsidP="00C37BB2">
            <w:pPr>
              <w:rPr>
                <w:rFonts w:ascii="Arial" w:eastAsia="Calibri" w:hAnsi="Arial" w:cs="Arial"/>
                <w:kern w:val="0"/>
                <w:sz w:val="20"/>
                <w:szCs w:val="20"/>
                <w:lang w:eastAsia="lv-LV"/>
                <w14:ligatures w14:val="none"/>
              </w:rPr>
            </w:pPr>
            <w:r>
              <w:rPr>
                <w:rFonts w:ascii="Arial" w:hAnsi="Arial" w:cs="Arial"/>
                <w:sz w:val="20"/>
                <w:szCs w:val="20"/>
              </w:rPr>
              <w:t>Dzelzceļā izmantot</w:t>
            </w:r>
            <w:r w:rsidR="00401B5F">
              <w:rPr>
                <w:rFonts w:ascii="Arial" w:hAnsi="Arial" w:cs="Arial"/>
                <w:sz w:val="20"/>
                <w:szCs w:val="20"/>
              </w:rPr>
              <w:t>o</w:t>
            </w:r>
            <w:r>
              <w:rPr>
                <w:rFonts w:ascii="Arial" w:hAnsi="Arial" w:cs="Arial"/>
                <w:sz w:val="20"/>
                <w:szCs w:val="20"/>
              </w:rPr>
              <w:t xml:space="preserve"> sistēmu modernizācijas brīdī,  DC DIALOG un DIALOG-C piegādātie tehnoloģiskie risinājumi bija ”DIALOG TRANS” intelektuālais īpašums. No augstākminētā izriet, ka ražotājs varētu būt gan ”DIALOG TRANS”, gan cits ražotājs, kas ir tiesīgs nodrošināt sistēmas analogu rezerves daļu piegādi un tehnisko atbalstu.</w:t>
            </w:r>
          </w:p>
        </w:tc>
      </w:tr>
      <w:tr w:rsidR="00EF1F4C" w:rsidRPr="00E62F0E" w14:paraId="56913A43" w14:textId="77777777" w:rsidTr="00C37BB2">
        <w:trPr>
          <w:trHeight w:val="277"/>
        </w:trPr>
        <w:tc>
          <w:tcPr>
            <w:tcW w:w="4543" w:type="dxa"/>
            <w:shd w:val="clear" w:color="auto" w:fill="auto"/>
          </w:tcPr>
          <w:p w14:paraId="259255F7" w14:textId="77777777" w:rsidR="00EF1F4C" w:rsidRPr="00B30CBC" w:rsidRDefault="00EF1F4C" w:rsidP="00C37BB2">
            <w:pPr>
              <w:spacing w:after="0" w:line="240" w:lineRule="auto"/>
              <w:jc w:val="center"/>
              <w:rPr>
                <w:rFonts w:ascii="Arial" w:hAnsi="Arial" w:cs="Arial"/>
                <w:color w:val="000000"/>
                <w:sz w:val="20"/>
                <w:szCs w:val="20"/>
              </w:rPr>
            </w:pPr>
            <w:r>
              <w:rPr>
                <w:rFonts w:ascii="Arial" w:hAnsi="Arial" w:cs="Arial"/>
                <w:color w:val="000000"/>
                <w:sz w:val="20"/>
                <w:szCs w:val="20"/>
              </w:rPr>
              <w:t>12.12.2024.</w:t>
            </w:r>
          </w:p>
        </w:tc>
        <w:tc>
          <w:tcPr>
            <w:tcW w:w="5135" w:type="dxa"/>
            <w:shd w:val="clear" w:color="auto" w:fill="auto"/>
          </w:tcPr>
          <w:p w14:paraId="79F8BDAB" w14:textId="77777777" w:rsidR="00EF1F4C" w:rsidRDefault="00EF1F4C" w:rsidP="00C37BB2">
            <w:pPr>
              <w:spacing w:after="0" w:line="240" w:lineRule="auto"/>
              <w:ind w:left="28" w:firstLine="141"/>
              <w:contextualSpacing/>
              <w:jc w:val="center"/>
              <w:rPr>
                <w:rFonts w:ascii="Arial" w:eastAsia="Calibri" w:hAnsi="Arial" w:cs="Arial"/>
                <w:kern w:val="0"/>
                <w:sz w:val="20"/>
                <w:szCs w:val="20"/>
                <w:lang w:eastAsia="lv-LV"/>
                <w14:ligatures w14:val="none"/>
              </w:rPr>
            </w:pPr>
            <w:r>
              <w:rPr>
                <w:rFonts w:ascii="Arial" w:eastAsia="Calibri" w:hAnsi="Arial" w:cs="Arial"/>
                <w:kern w:val="0"/>
                <w:sz w:val="20"/>
                <w:szCs w:val="20"/>
                <w:lang w:eastAsia="lv-LV"/>
                <w14:ligatures w14:val="none"/>
              </w:rPr>
              <w:t>14.12.2024.</w:t>
            </w:r>
          </w:p>
        </w:tc>
      </w:tr>
      <w:tr w:rsidR="00EF1F4C" w:rsidRPr="00E62F0E" w14:paraId="21575D40" w14:textId="77777777" w:rsidTr="00C37BB2">
        <w:trPr>
          <w:trHeight w:val="1126"/>
        </w:trPr>
        <w:tc>
          <w:tcPr>
            <w:tcW w:w="4543" w:type="dxa"/>
            <w:shd w:val="clear" w:color="auto" w:fill="auto"/>
          </w:tcPr>
          <w:p w14:paraId="1C7500F9" w14:textId="77EECF28" w:rsidR="00EF1F4C" w:rsidRPr="00B30CBC" w:rsidRDefault="00EF1F4C" w:rsidP="00C37BB2">
            <w:pPr>
              <w:spacing w:after="0" w:line="240" w:lineRule="auto"/>
              <w:rPr>
                <w:rFonts w:ascii="Arial" w:hAnsi="Arial" w:cs="Arial"/>
                <w:color w:val="000000"/>
                <w:sz w:val="20"/>
                <w:szCs w:val="20"/>
              </w:rPr>
            </w:pPr>
            <w:r w:rsidRPr="00B30CBC">
              <w:rPr>
                <w:rFonts w:ascii="Arial" w:eastAsia="Times New Roman" w:hAnsi="Arial" w:cs="Arial"/>
                <w:sz w:val="20"/>
                <w:szCs w:val="20"/>
              </w:rPr>
              <w:t>Ir jaut</w:t>
            </w:r>
            <w:r w:rsidR="00401B5F">
              <w:rPr>
                <w:rFonts w:ascii="Arial" w:eastAsia="Times New Roman" w:hAnsi="Arial" w:cs="Arial"/>
                <w:sz w:val="20"/>
                <w:szCs w:val="20"/>
              </w:rPr>
              <w:t>ā</w:t>
            </w:r>
            <w:r w:rsidRPr="00B30CBC">
              <w:rPr>
                <w:rFonts w:ascii="Arial" w:eastAsia="Times New Roman" w:hAnsi="Arial" w:cs="Arial"/>
                <w:sz w:val="20"/>
                <w:szCs w:val="20"/>
              </w:rPr>
              <w:t xml:space="preserve">jums par 2.pielikumu. </w:t>
            </w:r>
            <w:r w:rsidRPr="00B30CBC">
              <w:rPr>
                <w:rFonts w:ascii="Arial" w:eastAsia="Times New Roman" w:hAnsi="Arial" w:cs="Arial"/>
                <w:sz w:val="20"/>
                <w:szCs w:val="20"/>
              </w:rPr>
              <w:br/>
            </w:r>
            <w:r w:rsidRPr="00B30CBC">
              <w:rPr>
                <w:rFonts w:ascii="Arial" w:eastAsia="Times New Roman" w:hAnsi="Arial" w:cs="Arial"/>
                <w:sz w:val="20"/>
                <w:szCs w:val="20"/>
              </w:rPr>
              <w:br/>
              <w:t>K</w:t>
            </w:r>
            <w:r w:rsidR="009635B0">
              <w:rPr>
                <w:rFonts w:ascii="Arial" w:eastAsia="Times New Roman" w:hAnsi="Arial" w:cs="Arial"/>
                <w:sz w:val="20"/>
                <w:szCs w:val="20"/>
              </w:rPr>
              <w:t>ā</w:t>
            </w:r>
            <w:r w:rsidRPr="00B30CBC">
              <w:rPr>
                <w:rFonts w:ascii="Arial" w:eastAsia="Times New Roman" w:hAnsi="Arial" w:cs="Arial"/>
                <w:sz w:val="20"/>
                <w:szCs w:val="20"/>
              </w:rPr>
              <w:t>du ražotāju preces varam iekļaut  TEHNISKĀ SPECIFIKĀCIJA.</w:t>
            </w:r>
          </w:p>
        </w:tc>
        <w:tc>
          <w:tcPr>
            <w:tcW w:w="5135" w:type="dxa"/>
            <w:shd w:val="clear" w:color="auto" w:fill="auto"/>
          </w:tcPr>
          <w:p w14:paraId="4FB301C2" w14:textId="66C4305F" w:rsidR="00EF1F4C" w:rsidRDefault="00EF1F4C" w:rsidP="00C37BB2">
            <w:pPr>
              <w:spacing w:after="0" w:line="240" w:lineRule="auto"/>
              <w:ind w:left="28" w:firstLine="141"/>
              <w:contextualSpacing/>
              <w:jc w:val="both"/>
              <w:rPr>
                <w:rFonts w:ascii="Arial" w:eastAsia="Calibri" w:hAnsi="Arial" w:cs="Arial"/>
                <w:kern w:val="0"/>
                <w:sz w:val="20"/>
                <w:szCs w:val="20"/>
                <w:lang w:eastAsia="lv-LV"/>
                <w14:ligatures w14:val="none"/>
              </w:rPr>
            </w:pPr>
            <w:r>
              <w:rPr>
                <w:rFonts w:ascii="Arial" w:hAnsi="Arial" w:cs="Arial"/>
                <w:sz w:val="20"/>
                <w:szCs w:val="20"/>
              </w:rPr>
              <w:t>Dzelzceļā izmantot</w:t>
            </w:r>
            <w:r w:rsidR="00401B5F">
              <w:rPr>
                <w:rFonts w:ascii="Arial" w:hAnsi="Arial" w:cs="Arial"/>
                <w:sz w:val="20"/>
                <w:szCs w:val="20"/>
              </w:rPr>
              <w:t>o</w:t>
            </w:r>
            <w:r>
              <w:rPr>
                <w:rFonts w:ascii="Arial" w:hAnsi="Arial" w:cs="Arial"/>
                <w:sz w:val="20"/>
                <w:szCs w:val="20"/>
              </w:rPr>
              <w:t xml:space="preserve"> sistēmu modernizācijas brīdī,  DC DIALOG un DIALOG-C piegādātie tehnoloģiskie risinājumi bija ”DIALOG TRANS” intelektuālais īpašums. No augstākminētā izriet, ka ražotājs varētu būt gan ”DIALOG TRANS”, gan cits ražotājs, kas ir tiesīgs nodrošināt sistēmas analogu rezerves daļu piegādi un tehnisko atbalstu.</w:t>
            </w:r>
          </w:p>
        </w:tc>
      </w:tr>
    </w:tbl>
    <w:p w14:paraId="2FA117B3" w14:textId="77777777" w:rsidR="00EF1F4C" w:rsidRDefault="00EF1F4C" w:rsidP="00EF1F4C">
      <w:pPr>
        <w:spacing w:after="0" w:line="240" w:lineRule="auto"/>
        <w:rPr>
          <w:rFonts w:ascii="Times New Roman" w:eastAsia="Times New Roman" w:hAnsi="Times New Roman" w:cs="Times New Roman"/>
          <w:kern w:val="0"/>
          <w:sz w:val="20"/>
          <w:szCs w:val="20"/>
          <w14:ligatures w14:val="none"/>
        </w:rPr>
      </w:pPr>
    </w:p>
    <w:p w14:paraId="605CECD1" w14:textId="77777777" w:rsidR="000E29DE" w:rsidRDefault="000E29DE"/>
    <w:sectPr w:rsidR="000E29DE" w:rsidSect="00EF1F4C">
      <w:footerReference w:type="even" r:id="rId6"/>
      <w:footerReference w:type="default" r:id="rId7"/>
      <w:pgSz w:w="12240" w:h="15840" w:code="1"/>
      <w:pgMar w:top="1021" w:right="964" w:bottom="1021" w:left="164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BD6D" w14:textId="77777777" w:rsidR="002D6222" w:rsidRDefault="002D6222">
      <w:pPr>
        <w:spacing w:after="0" w:line="240" w:lineRule="auto"/>
      </w:pPr>
      <w:r>
        <w:separator/>
      </w:r>
    </w:p>
  </w:endnote>
  <w:endnote w:type="continuationSeparator" w:id="0">
    <w:p w14:paraId="2B6ADA53" w14:textId="77777777" w:rsidR="002D6222" w:rsidRDefault="002D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F163" w14:textId="77777777" w:rsidR="00952146" w:rsidRDefault="0000000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537481E" w14:textId="77777777" w:rsidR="00952146" w:rsidRDefault="009521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D61A" w14:textId="77777777" w:rsidR="00952146" w:rsidRPr="00CB2C4F" w:rsidRDefault="00000000" w:rsidP="00DD71CD">
    <w:pPr>
      <w:pStyle w:val="Kjene"/>
      <w:jc w:val="center"/>
      <w:rPr>
        <w:rFonts w:ascii="Arial" w:hAnsi="Arial" w:cs="Arial"/>
      </w:rPr>
    </w:pPr>
    <w:r w:rsidRPr="00DD71CD">
      <w:rPr>
        <w:rFonts w:ascii="Arial" w:hAnsi="Arial" w:cs="Arial"/>
        <w:sz w:val="16"/>
        <w:szCs w:val="16"/>
      </w:rPr>
      <w:fldChar w:fldCharType="begin"/>
    </w:r>
    <w:r w:rsidRPr="00DD71CD">
      <w:rPr>
        <w:rFonts w:ascii="Arial" w:hAnsi="Arial" w:cs="Arial"/>
        <w:sz w:val="16"/>
        <w:szCs w:val="16"/>
      </w:rPr>
      <w:instrText xml:space="preserve"> PAGE   \* MERGEFORMAT </w:instrText>
    </w:r>
    <w:r w:rsidRPr="00DD71CD">
      <w:rPr>
        <w:rFonts w:ascii="Arial" w:hAnsi="Arial" w:cs="Arial"/>
        <w:sz w:val="16"/>
        <w:szCs w:val="16"/>
      </w:rPr>
      <w:fldChar w:fldCharType="separate"/>
    </w:r>
    <w:r w:rsidRPr="00DD71CD">
      <w:rPr>
        <w:rFonts w:ascii="Arial" w:hAnsi="Arial" w:cs="Arial"/>
        <w:noProof/>
        <w:sz w:val="16"/>
        <w:szCs w:val="16"/>
      </w:rPr>
      <w:t>1</w:t>
    </w:r>
    <w:r w:rsidRPr="00DD71CD">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4D00" w14:textId="77777777" w:rsidR="002D6222" w:rsidRDefault="002D6222">
      <w:pPr>
        <w:spacing w:after="0" w:line="240" w:lineRule="auto"/>
      </w:pPr>
      <w:r>
        <w:separator/>
      </w:r>
    </w:p>
  </w:footnote>
  <w:footnote w:type="continuationSeparator" w:id="0">
    <w:p w14:paraId="56E7D584" w14:textId="77777777" w:rsidR="002D6222" w:rsidRDefault="002D6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4C"/>
    <w:rsid w:val="000E29DE"/>
    <w:rsid w:val="002D6222"/>
    <w:rsid w:val="00401B5F"/>
    <w:rsid w:val="00952146"/>
    <w:rsid w:val="009635B0"/>
    <w:rsid w:val="00D14420"/>
    <w:rsid w:val="00EF1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35CC"/>
  <w15:chartTrackingRefBased/>
  <w15:docId w15:val="{644E48B1-F613-425B-837A-902D23A9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1F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F1F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1F4C"/>
  </w:style>
  <w:style w:type="character" w:styleId="Lappusesnumurs">
    <w:name w:val="page number"/>
    <w:basedOn w:val="Noklusjumarindkopasfonts"/>
    <w:rsid w:val="00EF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1193</Words>
  <Characters>681</Characters>
  <Application>Microsoft Office Word</Application>
  <DocSecurity>0</DocSecurity>
  <Lines>5</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3</cp:revision>
  <dcterms:created xsi:type="dcterms:W3CDTF">2024-12-16T07:00:00Z</dcterms:created>
  <dcterms:modified xsi:type="dcterms:W3CDTF">2024-12-16T07:02:00Z</dcterms:modified>
</cp:coreProperties>
</file>