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051A" w14:textId="502DBCA5" w:rsidR="00F1411A" w:rsidRPr="0001660C" w:rsidRDefault="00F1411A" w:rsidP="0001660C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89261493"/>
      <w:bookmarkStart w:id="1" w:name="_Toc266447378"/>
      <w:bookmarkStart w:id="2" w:name="_Toc278188256"/>
      <w:r w:rsidRPr="0001660C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57708EB6" w14:textId="40F4897C" w:rsidR="00F1411A" w:rsidRPr="0001660C" w:rsidRDefault="00F1411A" w:rsidP="0001660C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01660C">
        <w:rPr>
          <w:rFonts w:ascii="Arial" w:hAnsi="Arial" w:cs="Arial"/>
          <w:color w:val="auto"/>
          <w:sz w:val="22"/>
          <w:szCs w:val="22"/>
        </w:rPr>
        <w:t>tirgus izpētei</w:t>
      </w:r>
      <w:r w:rsidR="006C5441" w:rsidRPr="0001660C">
        <w:rPr>
          <w:rFonts w:ascii="Arial" w:hAnsi="Arial" w:cs="Arial"/>
          <w:color w:val="auto"/>
          <w:sz w:val="22"/>
          <w:szCs w:val="22"/>
        </w:rPr>
        <w:t xml:space="preserve"> </w:t>
      </w:r>
      <w:r w:rsidRPr="0001660C">
        <w:rPr>
          <w:rFonts w:ascii="Arial" w:hAnsi="Arial" w:cs="Arial"/>
          <w:color w:val="auto"/>
          <w:sz w:val="22"/>
          <w:szCs w:val="22"/>
        </w:rPr>
        <w:t>“</w:t>
      </w:r>
      <w:bookmarkStart w:id="3" w:name="_Hlk94684605"/>
      <w:r w:rsidR="006C5441" w:rsidRPr="0001660C">
        <w:rPr>
          <w:rFonts w:ascii="Arial" w:hAnsi="Arial" w:cs="Arial"/>
          <w:color w:val="auto"/>
          <w:sz w:val="22"/>
          <w:szCs w:val="22"/>
        </w:rPr>
        <w:t>Specializētās darba vietas n</w:t>
      </w:r>
      <w:r w:rsidR="001D7D0B" w:rsidRPr="0001660C">
        <w:rPr>
          <w:rFonts w:ascii="Arial" w:hAnsi="Arial" w:cs="Arial"/>
          <w:color w:val="auto"/>
          <w:sz w:val="22"/>
          <w:szCs w:val="22"/>
        </w:rPr>
        <w:t>epārtraukt</w:t>
      </w:r>
      <w:r w:rsidR="00FA0549" w:rsidRPr="0001660C">
        <w:rPr>
          <w:rFonts w:ascii="Arial" w:hAnsi="Arial" w:cs="Arial"/>
          <w:color w:val="auto"/>
          <w:sz w:val="22"/>
          <w:szCs w:val="22"/>
        </w:rPr>
        <w:t>ā</w:t>
      </w:r>
      <w:r w:rsidR="001D7D0B" w:rsidRPr="0001660C">
        <w:rPr>
          <w:rFonts w:ascii="Arial" w:hAnsi="Arial" w:cs="Arial"/>
          <w:color w:val="auto"/>
          <w:sz w:val="22"/>
          <w:szCs w:val="22"/>
        </w:rPr>
        <w:t>s barošanas bloku (UPS)</w:t>
      </w:r>
      <w:r w:rsidR="00FE7D10" w:rsidRPr="0001660C">
        <w:rPr>
          <w:rFonts w:ascii="Arial" w:hAnsi="Arial" w:cs="Arial"/>
          <w:color w:val="auto"/>
          <w:sz w:val="22"/>
          <w:szCs w:val="22"/>
        </w:rPr>
        <w:t xml:space="preserve"> </w:t>
      </w:r>
      <w:bookmarkEnd w:id="3"/>
      <w:r w:rsidR="00194496" w:rsidRPr="0001660C">
        <w:rPr>
          <w:rFonts w:ascii="Arial" w:hAnsi="Arial" w:cs="Arial"/>
          <w:color w:val="auto"/>
          <w:sz w:val="22"/>
          <w:szCs w:val="22"/>
        </w:rPr>
        <w:t>piegāde</w:t>
      </w:r>
      <w:r w:rsidRPr="0001660C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4C293788" w:rsidR="00F1411A" w:rsidRPr="0001660C" w:rsidRDefault="0066584A" w:rsidP="0001660C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01660C">
        <w:rPr>
          <w:rFonts w:ascii="Arial" w:hAnsi="Arial" w:cs="Arial"/>
          <w:color w:val="auto"/>
          <w:sz w:val="22"/>
          <w:szCs w:val="22"/>
        </w:rPr>
        <w:t>2</w:t>
      </w:r>
      <w:r w:rsidR="00F1411A" w:rsidRPr="0001660C">
        <w:rPr>
          <w:rFonts w:ascii="Arial" w:hAnsi="Arial" w:cs="Arial"/>
          <w:color w:val="auto"/>
          <w:sz w:val="22"/>
          <w:szCs w:val="22"/>
        </w:rPr>
        <w:t>. pielikums</w:t>
      </w:r>
    </w:p>
    <w:bookmarkEnd w:id="0"/>
    <w:p w14:paraId="5BEFED2A" w14:textId="77777777" w:rsidR="00A54118" w:rsidRPr="0001660C" w:rsidRDefault="00A5411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58E848" w14:textId="65507D9D" w:rsidR="00DB2498" w:rsidRPr="0001660C" w:rsidRDefault="00DB249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1660C">
        <w:rPr>
          <w:rFonts w:ascii="Arial" w:hAnsi="Arial" w:cs="Arial"/>
          <w:b/>
          <w:bCs/>
          <w:color w:val="auto"/>
          <w:sz w:val="22"/>
          <w:szCs w:val="22"/>
        </w:rPr>
        <w:t>Tehniskās prasības</w:t>
      </w:r>
    </w:p>
    <w:p w14:paraId="588CFDBB" w14:textId="33EEC494" w:rsidR="00BF2EA1" w:rsidRPr="0001660C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683445DE" w:rsidR="00BF2EA1" w:rsidRPr="0001660C" w:rsidRDefault="00BF2EA1" w:rsidP="00BF2EA1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01660C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bookmarkStart w:id="4" w:name="_Hlk89261216"/>
      <w:r w:rsidR="006C5441" w:rsidRPr="0001660C">
        <w:rPr>
          <w:rFonts w:ascii="Arial" w:hAnsi="Arial" w:cs="Arial"/>
          <w:sz w:val="22"/>
          <w:szCs w:val="22"/>
          <w:lang w:val="lv-LV"/>
        </w:rPr>
        <w:t>Specializētās darba vietas n</w:t>
      </w:r>
      <w:r w:rsidR="001D7D0B" w:rsidRPr="0001660C">
        <w:rPr>
          <w:rFonts w:ascii="Arial" w:hAnsi="Arial" w:cs="Arial"/>
          <w:sz w:val="22"/>
          <w:szCs w:val="22"/>
          <w:lang w:val="lv-LV"/>
        </w:rPr>
        <w:t>epārtraukt</w:t>
      </w:r>
      <w:r w:rsidR="00782150" w:rsidRPr="0001660C">
        <w:rPr>
          <w:rFonts w:ascii="Arial" w:hAnsi="Arial" w:cs="Arial"/>
          <w:sz w:val="22"/>
          <w:szCs w:val="22"/>
          <w:lang w:val="lv-LV"/>
        </w:rPr>
        <w:t>ā</w:t>
      </w:r>
      <w:r w:rsidR="001D7D0B" w:rsidRPr="0001660C">
        <w:rPr>
          <w:rFonts w:ascii="Arial" w:hAnsi="Arial" w:cs="Arial"/>
          <w:sz w:val="22"/>
          <w:szCs w:val="22"/>
          <w:lang w:val="lv-LV"/>
        </w:rPr>
        <w:t xml:space="preserve">s barošanas bloks </w:t>
      </w:r>
      <w:bookmarkEnd w:id="4"/>
    </w:p>
    <w:p w14:paraId="17466984" w14:textId="77777777" w:rsidR="00B47AA6" w:rsidRPr="0001660C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95"/>
        <w:gridCol w:w="4530"/>
      </w:tblGrid>
      <w:tr w:rsidR="00782150" w:rsidRPr="0001660C" w14:paraId="476C31F3" w14:textId="77777777" w:rsidTr="006C5441">
        <w:tc>
          <w:tcPr>
            <w:tcW w:w="595" w:type="dxa"/>
            <w:vAlign w:val="center"/>
          </w:tcPr>
          <w:p w14:paraId="4C8956F1" w14:textId="77777777" w:rsidR="00782150" w:rsidRPr="0001660C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38FB477C" w14:textId="2D548E3E" w:rsidR="00782150" w:rsidRPr="0001660C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F220A3" w14:textId="15731163" w:rsidR="00782150" w:rsidRPr="0001660C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5DAD6B8" w14:textId="75743B3E" w:rsidR="00782150" w:rsidRPr="0001660C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Nepieciešamie parametri</w:t>
            </w:r>
          </w:p>
        </w:tc>
      </w:tr>
      <w:tr w:rsidR="00D2519B" w:rsidRPr="0001660C" w14:paraId="6DFCD2B2" w14:textId="77777777" w:rsidTr="006C5441">
        <w:tc>
          <w:tcPr>
            <w:tcW w:w="595" w:type="dxa"/>
            <w:vAlign w:val="center"/>
          </w:tcPr>
          <w:p w14:paraId="57DE3ABC" w14:textId="43EEF274" w:rsidR="00301836" w:rsidRPr="0001660C" w:rsidRDefault="008451EC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bookmarkStart w:id="5" w:name="_Hlk89261226"/>
            <w:bookmarkEnd w:id="1"/>
            <w:bookmarkEnd w:id="2"/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801897" w14:textId="067E3B22" w:rsidR="00301836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Jauda (VA)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43C079C" w14:textId="33AF43D2" w:rsidR="00301836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vismaz 650 VA</w:t>
            </w:r>
          </w:p>
        </w:tc>
      </w:tr>
      <w:tr w:rsidR="00D2519B" w:rsidRPr="0001660C" w14:paraId="0610C384" w14:textId="77777777" w:rsidTr="006C5441">
        <w:tc>
          <w:tcPr>
            <w:tcW w:w="595" w:type="dxa"/>
            <w:vAlign w:val="center"/>
          </w:tcPr>
          <w:p w14:paraId="11CADB84" w14:textId="40D83650" w:rsidR="00301836" w:rsidRPr="0001660C" w:rsidRDefault="008451EC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541119" w14:textId="59623EBB" w:rsidR="00301836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proofErr w:type="spellStart"/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Pieslēgums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6A20C41F" w14:textId="290D8399" w:rsidR="00301836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 xml:space="preserve">Vismaz 2 gab.  </w:t>
            </w:r>
            <w:proofErr w:type="spellStart"/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Schuko</w:t>
            </w:r>
            <w:proofErr w:type="spellEnd"/>
          </w:p>
        </w:tc>
      </w:tr>
      <w:tr w:rsidR="00D2519B" w:rsidRPr="0001660C" w14:paraId="52398A43" w14:textId="77777777" w:rsidTr="006C5441">
        <w:tc>
          <w:tcPr>
            <w:tcW w:w="595" w:type="dxa"/>
            <w:vAlign w:val="center"/>
          </w:tcPr>
          <w:p w14:paraId="67842C04" w14:textId="41A883AA" w:rsidR="00301836" w:rsidRPr="0001660C" w:rsidRDefault="008451EC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9971B0" w14:textId="4A3988EB" w:rsidR="00301836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Akumulatoru tips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DAB5DC8" w14:textId="1C468B7F" w:rsidR="00301836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Nomaināms</w:t>
            </w:r>
          </w:p>
        </w:tc>
      </w:tr>
      <w:tr w:rsidR="00D2519B" w:rsidRPr="0001660C" w14:paraId="4AFDFA36" w14:textId="77777777" w:rsidTr="006C5441">
        <w:tc>
          <w:tcPr>
            <w:tcW w:w="595" w:type="dxa"/>
            <w:vAlign w:val="center"/>
          </w:tcPr>
          <w:p w14:paraId="3353F705" w14:textId="1FA3B0DD" w:rsidR="00B519DF" w:rsidRPr="0001660C" w:rsidRDefault="00B519DF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3845F8" w14:textId="6E496DC2" w:rsidR="00B519DF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Darbības ilgums pēc pilnas uzlādes</w:t>
            </w:r>
            <w:r w:rsidR="006C5441" w:rsidRPr="0001660C">
              <w:rPr>
                <w:rFonts w:ascii="Arial" w:hAnsi="Arial" w:cs="Arial"/>
                <w:sz w:val="22"/>
                <w:szCs w:val="22"/>
                <w:lang w:val="lv-LV"/>
              </w:rPr>
              <w:t xml:space="preserve"> (ar pieslēgtu  monitoru un </w:t>
            </w:r>
            <w:proofErr w:type="spellStart"/>
            <w:r w:rsidR="006C5441" w:rsidRPr="0001660C">
              <w:rPr>
                <w:rFonts w:ascii="Arial" w:hAnsi="Arial" w:cs="Arial"/>
                <w:sz w:val="22"/>
                <w:szCs w:val="22"/>
                <w:lang w:val="lv-LV"/>
              </w:rPr>
              <w:t>sistēmbloku</w:t>
            </w:r>
            <w:proofErr w:type="spellEnd"/>
            <w:r w:rsidR="006C5441" w:rsidRPr="0001660C">
              <w:rPr>
                <w:rFonts w:ascii="Arial" w:hAnsi="Arial" w:cs="Arial"/>
                <w:sz w:val="22"/>
                <w:szCs w:val="22"/>
                <w:lang w:val="lv-LV"/>
              </w:rPr>
              <w:t xml:space="preserve"> (80-100 W))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4E11C0E" w14:textId="0919CA2E" w:rsidR="00B519DF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Vismaz 30 min</w:t>
            </w:r>
          </w:p>
        </w:tc>
      </w:tr>
      <w:tr w:rsidR="00D2519B" w:rsidRPr="0001660C" w14:paraId="292E03E6" w14:textId="77777777" w:rsidTr="006C5441">
        <w:tc>
          <w:tcPr>
            <w:tcW w:w="595" w:type="dxa"/>
            <w:vAlign w:val="center"/>
          </w:tcPr>
          <w:p w14:paraId="10273519" w14:textId="7865AB05" w:rsidR="00995510" w:rsidRPr="0001660C" w:rsidRDefault="00B519DF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2CAD90" w14:textId="464D243F" w:rsidR="00995510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Uzlādes laiks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C0B50F8" w14:textId="18746BEA" w:rsidR="00995510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Ne vairāk par 6h</w:t>
            </w:r>
          </w:p>
        </w:tc>
      </w:tr>
      <w:tr w:rsidR="00D2519B" w:rsidRPr="0001660C" w14:paraId="18D8A749" w14:textId="77777777" w:rsidTr="006C5441">
        <w:tc>
          <w:tcPr>
            <w:tcW w:w="595" w:type="dxa"/>
            <w:vAlign w:val="center"/>
          </w:tcPr>
          <w:p w14:paraId="22E2FD63" w14:textId="55B62092" w:rsidR="005065B9" w:rsidRPr="0001660C" w:rsidRDefault="00B519DF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6</w:t>
            </w:r>
            <w:r w:rsidR="008451EC"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1F74C3" w14:textId="15E907C8" w:rsidR="005065B9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Darba temperatūra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6CF46B7" w14:textId="27DC3795" w:rsidR="005065B9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0-40°C</w:t>
            </w:r>
          </w:p>
        </w:tc>
      </w:tr>
      <w:tr w:rsidR="00D2519B" w:rsidRPr="0001660C" w14:paraId="23D5F274" w14:textId="77777777" w:rsidTr="006C5441">
        <w:tc>
          <w:tcPr>
            <w:tcW w:w="595" w:type="dxa"/>
            <w:vAlign w:val="center"/>
          </w:tcPr>
          <w:p w14:paraId="186A1DAB" w14:textId="0FAABD18" w:rsidR="005065B9" w:rsidRPr="0001660C" w:rsidRDefault="00B519DF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7</w:t>
            </w:r>
            <w:r w:rsidR="008451EC"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00EF7B" w14:textId="0E0D028C" w:rsidR="005065B9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Trokšņu līmenis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0F00AAA" w14:textId="2427620B" w:rsidR="005065B9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 xml:space="preserve">ne lielāks kā 45 </w:t>
            </w:r>
            <w:proofErr w:type="spellStart"/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dB</w:t>
            </w:r>
            <w:proofErr w:type="spellEnd"/>
          </w:p>
        </w:tc>
      </w:tr>
      <w:tr w:rsidR="00D2519B" w:rsidRPr="0001660C" w14:paraId="2FD5FED8" w14:textId="77777777" w:rsidTr="006C5441">
        <w:tc>
          <w:tcPr>
            <w:tcW w:w="595" w:type="dxa"/>
            <w:vAlign w:val="center"/>
          </w:tcPr>
          <w:p w14:paraId="5EC3B8EE" w14:textId="37C2BDA4" w:rsidR="00C614E1" w:rsidRPr="0001660C" w:rsidRDefault="00B519DF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8</w:t>
            </w:r>
            <w:r w:rsidR="008451EC"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9A71E2" w14:textId="125C62B2" w:rsidR="00C614E1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Nominālais spriegums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10FA266" w14:textId="7D42FDBC" w:rsidR="00C614E1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230V</w:t>
            </w:r>
          </w:p>
        </w:tc>
      </w:tr>
      <w:tr w:rsidR="00D2519B" w:rsidRPr="0001660C" w14:paraId="60176A60" w14:textId="77777777" w:rsidTr="006C5441">
        <w:tc>
          <w:tcPr>
            <w:tcW w:w="595" w:type="dxa"/>
            <w:vAlign w:val="center"/>
          </w:tcPr>
          <w:p w14:paraId="064A8606" w14:textId="14281181" w:rsidR="00C614E1" w:rsidRPr="0001660C" w:rsidRDefault="00B519DF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9</w:t>
            </w:r>
            <w:r w:rsidR="008451EC"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044E19" w14:textId="5E94ED31" w:rsidR="00C614E1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 xml:space="preserve">Nepietiekama sprieguma un </w:t>
            </w:r>
            <w:proofErr w:type="spellStart"/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pārsprieguma</w:t>
            </w:r>
            <w:proofErr w:type="spellEnd"/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 xml:space="preserve"> apstākļos darbība (161-284V), netērējot akumulatoru enerģiju, automātiskās sprieguma regulācijas (AVR) iespēja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434FE94" w14:textId="566AE9B7" w:rsidR="00C614E1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712BBE" w:rsidRPr="0001660C" w14:paraId="182DD63A" w14:textId="77777777" w:rsidTr="006C5441">
        <w:tc>
          <w:tcPr>
            <w:tcW w:w="595" w:type="dxa"/>
            <w:vAlign w:val="center"/>
          </w:tcPr>
          <w:p w14:paraId="71A485DD" w14:textId="0C4C787D" w:rsidR="00712BBE" w:rsidRPr="0001660C" w:rsidRDefault="00712BBE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1660C">
              <w:rPr>
                <w:rFonts w:ascii="Arial" w:hAnsi="Arial" w:cs="Arial"/>
                <w:bCs/>
                <w:sz w:val="22"/>
                <w:szCs w:val="22"/>
                <w:lang w:val="lv-LV"/>
              </w:rPr>
              <w:t>10.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B05CC1" w14:textId="3ACD7022" w:rsidR="00712BBE" w:rsidRPr="0001660C" w:rsidRDefault="00712BBE" w:rsidP="00F70CD4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Brīdinājuma signāls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BE3407D" w14:textId="008DAE78" w:rsidR="00712BBE" w:rsidRPr="0001660C" w:rsidRDefault="00712BBE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1660C">
              <w:rPr>
                <w:rFonts w:ascii="Arial" w:hAnsi="Arial" w:cs="Arial"/>
                <w:sz w:val="22"/>
                <w:szCs w:val="22"/>
                <w:lang w:val="lv-LV"/>
              </w:rPr>
              <w:t>Baterijas režīms/pārslodze</w:t>
            </w:r>
          </w:p>
        </w:tc>
      </w:tr>
      <w:bookmarkEnd w:id="5"/>
    </w:tbl>
    <w:p w14:paraId="045633D4" w14:textId="4A53B0A7" w:rsidR="003E7675" w:rsidRPr="0001660C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7ACDAED" w14:textId="0D576AED" w:rsidR="00B519DF" w:rsidRPr="0001660C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DADBBBE" w14:textId="3D086A53" w:rsidR="00B519DF" w:rsidRPr="0001660C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B519DF" w:rsidRPr="0001660C" w:rsidSect="00BF2EA1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447C" w14:textId="77777777" w:rsidR="00AA3269" w:rsidRDefault="00AA3269">
      <w:r>
        <w:separator/>
      </w:r>
    </w:p>
  </w:endnote>
  <w:endnote w:type="continuationSeparator" w:id="0">
    <w:p w14:paraId="56D13A8A" w14:textId="77777777" w:rsidR="00AA3269" w:rsidRDefault="00AA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CB69" w14:textId="77777777" w:rsidR="00AA3269" w:rsidRDefault="00AA3269">
      <w:r>
        <w:separator/>
      </w:r>
    </w:p>
  </w:footnote>
  <w:footnote w:type="continuationSeparator" w:id="0">
    <w:p w14:paraId="6D4D9684" w14:textId="77777777" w:rsidR="00AA3269" w:rsidRDefault="00AA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7769EC"/>
    <w:multiLevelType w:val="hybridMultilevel"/>
    <w:tmpl w:val="8CE8360C"/>
    <w:lvl w:ilvl="0" w:tplc="2E48E6D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5"/>
  </w:num>
  <w:num w:numId="11">
    <w:abstractNumId w:val="15"/>
  </w:num>
  <w:num w:numId="12">
    <w:abstractNumId w:val="11"/>
  </w:num>
  <w:num w:numId="13">
    <w:abstractNumId w:val="18"/>
  </w:num>
  <w:num w:numId="14">
    <w:abstractNumId w:val="14"/>
  </w:num>
  <w:num w:numId="15">
    <w:abstractNumId w:val="19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05A3"/>
    <w:rsid w:val="00002AF1"/>
    <w:rsid w:val="00013D1A"/>
    <w:rsid w:val="0001660C"/>
    <w:rsid w:val="00017331"/>
    <w:rsid w:val="00032454"/>
    <w:rsid w:val="000326F5"/>
    <w:rsid w:val="0005379C"/>
    <w:rsid w:val="00056D14"/>
    <w:rsid w:val="0005777C"/>
    <w:rsid w:val="00060F42"/>
    <w:rsid w:val="00064C58"/>
    <w:rsid w:val="00093D64"/>
    <w:rsid w:val="0009515A"/>
    <w:rsid w:val="00097442"/>
    <w:rsid w:val="000A388D"/>
    <w:rsid w:val="000B182B"/>
    <w:rsid w:val="000B1853"/>
    <w:rsid w:val="000B26EA"/>
    <w:rsid w:val="000B3460"/>
    <w:rsid w:val="000C0D05"/>
    <w:rsid w:val="000E2F79"/>
    <w:rsid w:val="000F3FDE"/>
    <w:rsid w:val="000F6AE4"/>
    <w:rsid w:val="0010387A"/>
    <w:rsid w:val="0011202B"/>
    <w:rsid w:val="00147A52"/>
    <w:rsid w:val="00147B65"/>
    <w:rsid w:val="0015488E"/>
    <w:rsid w:val="00160AD3"/>
    <w:rsid w:val="001627EB"/>
    <w:rsid w:val="00172768"/>
    <w:rsid w:val="0018605A"/>
    <w:rsid w:val="001863B3"/>
    <w:rsid w:val="001923F0"/>
    <w:rsid w:val="00194496"/>
    <w:rsid w:val="001D7D0B"/>
    <w:rsid w:val="00201520"/>
    <w:rsid w:val="002074BD"/>
    <w:rsid w:val="00220E7A"/>
    <w:rsid w:val="00240E99"/>
    <w:rsid w:val="00242249"/>
    <w:rsid w:val="0024696F"/>
    <w:rsid w:val="00250DCD"/>
    <w:rsid w:val="00250EA5"/>
    <w:rsid w:val="002A3075"/>
    <w:rsid w:val="002B488C"/>
    <w:rsid w:val="002D374E"/>
    <w:rsid w:val="002D3C9A"/>
    <w:rsid w:val="002D6A86"/>
    <w:rsid w:val="002E6494"/>
    <w:rsid w:val="00300880"/>
    <w:rsid w:val="00301836"/>
    <w:rsid w:val="00312C49"/>
    <w:rsid w:val="00325552"/>
    <w:rsid w:val="00325F45"/>
    <w:rsid w:val="00331B42"/>
    <w:rsid w:val="00334761"/>
    <w:rsid w:val="00350BEB"/>
    <w:rsid w:val="0035164D"/>
    <w:rsid w:val="00360851"/>
    <w:rsid w:val="003609B0"/>
    <w:rsid w:val="003660F7"/>
    <w:rsid w:val="003729D2"/>
    <w:rsid w:val="003738BC"/>
    <w:rsid w:val="00392774"/>
    <w:rsid w:val="003A0BD6"/>
    <w:rsid w:val="003B20FF"/>
    <w:rsid w:val="003C5F9E"/>
    <w:rsid w:val="003D0480"/>
    <w:rsid w:val="003E7675"/>
    <w:rsid w:val="003F619D"/>
    <w:rsid w:val="004015E5"/>
    <w:rsid w:val="00405FA2"/>
    <w:rsid w:val="0041129A"/>
    <w:rsid w:val="0041713D"/>
    <w:rsid w:val="00427C27"/>
    <w:rsid w:val="00431AF6"/>
    <w:rsid w:val="0044636C"/>
    <w:rsid w:val="00474003"/>
    <w:rsid w:val="004777E9"/>
    <w:rsid w:val="00495064"/>
    <w:rsid w:val="004A1EF2"/>
    <w:rsid w:val="004C2950"/>
    <w:rsid w:val="004C38F0"/>
    <w:rsid w:val="004C61A3"/>
    <w:rsid w:val="004D3CAC"/>
    <w:rsid w:val="004D57CE"/>
    <w:rsid w:val="004F3A97"/>
    <w:rsid w:val="004F4F39"/>
    <w:rsid w:val="00504084"/>
    <w:rsid w:val="005065B9"/>
    <w:rsid w:val="00521F18"/>
    <w:rsid w:val="00530B1A"/>
    <w:rsid w:val="005360D6"/>
    <w:rsid w:val="00547237"/>
    <w:rsid w:val="00550BB0"/>
    <w:rsid w:val="0057298A"/>
    <w:rsid w:val="005871D0"/>
    <w:rsid w:val="00590744"/>
    <w:rsid w:val="005A3977"/>
    <w:rsid w:val="005A500E"/>
    <w:rsid w:val="005A7F60"/>
    <w:rsid w:val="005B0051"/>
    <w:rsid w:val="005C00A9"/>
    <w:rsid w:val="005C0C92"/>
    <w:rsid w:val="005C30F7"/>
    <w:rsid w:val="005E1981"/>
    <w:rsid w:val="00601E71"/>
    <w:rsid w:val="00611B18"/>
    <w:rsid w:val="006437F6"/>
    <w:rsid w:val="0065353E"/>
    <w:rsid w:val="0066584A"/>
    <w:rsid w:val="00672E49"/>
    <w:rsid w:val="00673C8F"/>
    <w:rsid w:val="006C3E64"/>
    <w:rsid w:val="006C4A2F"/>
    <w:rsid w:val="006C5441"/>
    <w:rsid w:val="006D5FFD"/>
    <w:rsid w:val="006E4603"/>
    <w:rsid w:val="006F06A3"/>
    <w:rsid w:val="007023DD"/>
    <w:rsid w:val="00704750"/>
    <w:rsid w:val="00712BBE"/>
    <w:rsid w:val="00720774"/>
    <w:rsid w:val="00722DE0"/>
    <w:rsid w:val="00723668"/>
    <w:rsid w:val="00736AA4"/>
    <w:rsid w:val="0074120B"/>
    <w:rsid w:val="007602D5"/>
    <w:rsid w:val="00782150"/>
    <w:rsid w:val="00797E57"/>
    <w:rsid w:val="007A1328"/>
    <w:rsid w:val="007A19A5"/>
    <w:rsid w:val="007C641D"/>
    <w:rsid w:val="007D446B"/>
    <w:rsid w:val="007D5688"/>
    <w:rsid w:val="007F2B7E"/>
    <w:rsid w:val="007F4C08"/>
    <w:rsid w:val="007F5953"/>
    <w:rsid w:val="008451EC"/>
    <w:rsid w:val="00856C66"/>
    <w:rsid w:val="00862DC5"/>
    <w:rsid w:val="0087780C"/>
    <w:rsid w:val="0088598B"/>
    <w:rsid w:val="00890164"/>
    <w:rsid w:val="0089252A"/>
    <w:rsid w:val="008A383F"/>
    <w:rsid w:val="008A5464"/>
    <w:rsid w:val="008B05F7"/>
    <w:rsid w:val="008C2843"/>
    <w:rsid w:val="008C6076"/>
    <w:rsid w:val="008E6FE1"/>
    <w:rsid w:val="008F1AFC"/>
    <w:rsid w:val="008F5F4F"/>
    <w:rsid w:val="0091231C"/>
    <w:rsid w:val="00922DFB"/>
    <w:rsid w:val="00925436"/>
    <w:rsid w:val="00927820"/>
    <w:rsid w:val="00953375"/>
    <w:rsid w:val="00970147"/>
    <w:rsid w:val="009775DC"/>
    <w:rsid w:val="00977B87"/>
    <w:rsid w:val="00983ECA"/>
    <w:rsid w:val="00995510"/>
    <w:rsid w:val="009A3094"/>
    <w:rsid w:val="009A403E"/>
    <w:rsid w:val="009D053F"/>
    <w:rsid w:val="009D2A11"/>
    <w:rsid w:val="009D47A1"/>
    <w:rsid w:val="009D6EEC"/>
    <w:rsid w:val="00A27079"/>
    <w:rsid w:val="00A31B0A"/>
    <w:rsid w:val="00A36B7B"/>
    <w:rsid w:val="00A54118"/>
    <w:rsid w:val="00A630C9"/>
    <w:rsid w:val="00A716C4"/>
    <w:rsid w:val="00A718FC"/>
    <w:rsid w:val="00A7323F"/>
    <w:rsid w:val="00A858D8"/>
    <w:rsid w:val="00A90CE3"/>
    <w:rsid w:val="00AA02CB"/>
    <w:rsid w:val="00AA3269"/>
    <w:rsid w:val="00AD0045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25A5"/>
    <w:rsid w:val="00B32E96"/>
    <w:rsid w:val="00B35CDA"/>
    <w:rsid w:val="00B47AA6"/>
    <w:rsid w:val="00B519DF"/>
    <w:rsid w:val="00B53655"/>
    <w:rsid w:val="00B53FBD"/>
    <w:rsid w:val="00B76310"/>
    <w:rsid w:val="00B93212"/>
    <w:rsid w:val="00B95BB2"/>
    <w:rsid w:val="00BA35E3"/>
    <w:rsid w:val="00BE4F13"/>
    <w:rsid w:val="00BF2EA1"/>
    <w:rsid w:val="00C03049"/>
    <w:rsid w:val="00C33BC1"/>
    <w:rsid w:val="00C46B6D"/>
    <w:rsid w:val="00C5638A"/>
    <w:rsid w:val="00C614E1"/>
    <w:rsid w:val="00C624A8"/>
    <w:rsid w:val="00C74EF9"/>
    <w:rsid w:val="00C83DEB"/>
    <w:rsid w:val="00CA5E0B"/>
    <w:rsid w:val="00CC1700"/>
    <w:rsid w:val="00CC72B0"/>
    <w:rsid w:val="00CD54B4"/>
    <w:rsid w:val="00CE3CB5"/>
    <w:rsid w:val="00CF2BF6"/>
    <w:rsid w:val="00D05589"/>
    <w:rsid w:val="00D117F1"/>
    <w:rsid w:val="00D14371"/>
    <w:rsid w:val="00D167B3"/>
    <w:rsid w:val="00D23376"/>
    <w:rsid w:val="00D2519B"/>
    <w:rsid w:val="00D3092E"/>
    <w:rsid w:val="00D35021"/>
    <w:rsid w:val="00D433BC"/>
    <w:rsid w:val="00D47522"/>
    <w:rsid w:val="00D67AE3"/>
    <w:rsid w:val="00D7098B"/>
    <w:rsid w:val="00D73C59"/>
    <w:rsid w:val="00DA5A3D"/>
    <w:rsid w:val="00DB0A94"/>
    <w:rsid w:val="00DB22C1"/>
    <w:rsid w:val="00DB2498"/>
    <w:rsid w:val="00E004EA"/>
    <w:rsid w:val="00E05C29"/>
    <w:rsid w:val="00E34AD6"/>
    <w:rsid w:val="00E4132C"/>
    <w:rsid w:val="00E65D24"/>
    <w:rsid w:val="00E75409"/>
    <w:rsid w:val="00E939FE"/>
    <w:rsid w:val="00EA7716"/>
    <w:rsid w:val="00EC7C28"/>
    <w:rsid w:val="00ED18A9"/>
    <w:rsid w:val="00ED6EE2"/>
    <w:rsid w:val="00EE0593"/>
    <w:rsid w:val="00EE45FB"/>
    <w:rsid w:val="00EF346D"/>
    <w:rsid w:val="00EF5A6A"/>
    <w:rsid w:val="00EF60EE"/>
    <w:rsid w:val="00EF72BD"/>
    <w:rsid w:val="00F01FF7"/>
    <w:rsid w:val="00F0538A"/>
    <w:rsid w:val="00F12B57"/>
    <w:rsid w:val="00F1411A"/>
    <w:rsid w:val="00F26CE4"/>
    <w:rsid w:val="00F307A4"/>
    <w:rsid w:val="00F4799B"/>
    <w:rsid w:val="00F57D74"/>
    <w:rsid w:val="00F70575"/>
    <w:rsid w:val="00F70CD4"/>
    <w:rsid w:val="00F876CC"/>
    <w:rsid w:val="00F94AF1"/>
    <w:rsid w:val="00FA0549"/>
    <w:rsid w:val="00FA5062"/>
    <w:rsid w:val="00FA5205"/>
    <w:rsid w:val="00FD2CCE"/>
    <w:rsid w:val="00FE7D10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A3094"/>
    <w:rPr>
      <w:color w:val="0000FF"/>
      <w:u w:val="single"/>
    </w:rPr>
  </w:style>
  <w:style w:type="character" w:styleId="Komentraatsauce">
    <w:name w:val="annotation reference"/>
    <w:basedOn w:val="Noklusjumarindkopasfonts"/>
    <w:rsid w:val="0089252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925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9252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892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925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610-878E-4FB1-8CA6-3CA57AA7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2022-02-01T14:07:00Z</cp:lastPrinted>
  <dcterms:created xsi:type="dcterms:W3CDTF">2022-02-07T10:06:00Z</dcterms:created>
  <dcterms:modified xsi:type="dcterms:W3CDTF">2022-02-07T10:06:00Z</dcterms:modified>
</cp:coreProperties>
</file>