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628D" w14:textId="77777777" w:rsidR="00905654" w:rsidRPr="00905654" w:rsidRDefault="00905654" w:rsidP="00905654">
      <w:pPr>
        <w:spacing w:after="0" w:line="240" w:lineRule="auto"/>
        <w:jc w:val="center"/>
        <w:rPr>
          <w:rFonts w:ascii="Segoe UI" w:eastAsia="Arial" w:hAnsi="Segoe UI" w:cs="Segoe UI"/>
          <w:b/>
          <w:bCs/>
          <w:color w:val="242424"/>
          <w:kern w:val="0"/>
          <w:shd w:val="clear" w:color="auto" w:fill="FFFFFF"/>
          <w14:ligatures w14:val="none"/>
        </w:rPr>
      </w:pPr>
    </w:p>
    <w:p w14:paraId="2A016A81" w14:textId="77777777" w:rsidR="00905654" w:rsidRPr="00905654" w:rsidRDefault="00905654" w:rsidP="00905654">
      <w:pPr>
        <w:spacing w:after="0" w:line="240" w:lineRule="auto"/>
        <w:ind w:left="-567"/>
        <w:rPr>
          <w:rFonts w:ascii="Arial" w:eastAsia="Arial" w:hAnsi="Arial" w:cs="Arial"/>
          <w:kern w:val="0"/>
          <w14:ligatures w14:val="none"/>
        </w:rPr>
      </w:pPr>
      <w:r w:rsidRPr="00905654">
        <w:rPr>
          <w:rFonts w:ascii="Arial" w:eastAsia="Arial" w:hAnsi="Arial" w:cs="Times New Roman"/>
          <w:noProof/>
          <w:kern w:val="0"/>
          <w:sz w:val="20"/>
          <w:szCs w:val="24"/>
          <w:lang w:eastAsia="lv-LV"/>
          <w14:ligatures w14:val="none"/>
        </w:rPr>
        <w:drawing>
          <wp:anchor distT="0" distB="0" distL="114300" distR="114300" simplePos="0" relativeHeight="251659264" behindDoc="0" locked="0" layoutInCell="1" allowOverlap="1" wp14:anchorId="5AF00AC3" wp14:editId="4201238B">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35FA1F2" w14:textId="77777777" w:rsidR="00905654" w:rsidRPr="00905654" w:rsidRDefault="00905654" w:rsidP="00905654">
      <w:pPr>
        <w:spacing w:after="0" w:line="240" w:lineRule="auto"/>
        <w:ind w:left="-567"/>
        <w:rPr>
          <w:rFonts w:ascii="Arial" w:eastAsia="Arial" w:hAnsi="Arial" w:cs="Arial"/>
          <w:kern w:val="0"/>
          <w14:ligatures w14:val="none"/>
        </w:rPr>
      </w:pPr>
    </w:p>
    <w:p w14:paraId="56D4748A" w14:textId="77777777" w:rsidR="00905654" w:rsidRPr="00905654" w:rsidRDefault="00905654" w:rsidP="00905654">
      <w:pPr>
        <w:spacing w:after="0" w:line="240" w:lineRule="auto"/>
        <w:ind w:left="-567"/>
        <w:rPr>
          <w:rFonts w:ascii="Arial" w:eastAsia="Arial" w:hAnsi="Arial" w:cs="Arial"/>
          <w:kern w:val="0"/>
          <w14:ligatures w14:val="none"/>
        </w:rPr>
      </w:pPr>
    </w:p>
    <w:p w14:paraId="2F87B1BE"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03BA972D"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284641F6"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2A5D3F14"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5649AB65"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63412651" w14:textId="77777777" w:rsidR="00905654" w:rsidRPr="00905654" w:rsidRDefault="00905654" w:rsidP="00905654">
      <w:pPr>
        <w:spacing w:after="0" w:line="240" w:lineRule="auto"/>
        <w:jc w:val="center"/>
        <w:rPr>
          <w:rFonts w:ascii="Arial" w:eastAsia="Arial" w:hAnsi="Arial" w:cs="Arial"/>
          <w:b/>
          <w:bCs/>
          <w:i/>
          <w:iCs/>
          <w:kern w:val="0"/>
          <w14:ligatures w14:val="none"/>
        </w:rPr>
      </w:pPr>
      <w:r w:rsidRPr="00905654">
        <w:rPr>
          <w:rFonts w:ascii="Arial" w:eastAsia="Arial" w:hAnsi="Arial" w:cs="Arial"/>
          <w:b/>
          <w:kern w:val="0"/>
          <w:lang w:eastAsia="lv-LV"/>
          <w14:ligatures w14:val="none"/>
        </w:rPr>
        <w:t>UZAICINĀJUMS PIEDĀVĀJUMA IESNIEGŠANAI TIRGUS IZPĒTEI</w:t>
      </w:r>
    </w:p>
    <w:p w14:paraId="5567EF74" w14:textId="77777777" w:rsidR="00905654" w:rsidRPr="00B87118" w:rsidRDefault="00905654" w:rsidP="00905654">
      <w:pPr>
        <w:spacing w:after="0" w:line="240" w:lineRule="auto"/>
        <w:jc w:val="both"/>
        <w:rPr>
          <w:rFonts w:ascii="Arial" w:eastAsia="Arial" w:hAnsi="Arial" w:cs="Arial"/>
          <w:kern w:val="0"/>
          <w:sz w:val="20"/>
          <w:szCs w:val="20"/>
          <w14:ligatures w14:val="none"/>
        </w:rPr>
      </w:pPr>
    </w:p>
    <w:p w14:paraId="0F5A22EA" w14:textId="15264AEB" w:rsidR="00905654" w:rsidRPr="00B87118" w:rsidRDefault="00905654" w:rsidP="002C5104">
      <w:pPr>
        <w:jc w:val="both"/>
        <w:rPr>
          <w:rFonts w:ascii="Arial" w:hAnsi="Arial" w:cs="Arial"/>
          <w:sz w:val="20"/>
          <w:szCs w:val="20"/>
        </w:rPr>
      </w:pPr>
      <w:r w:rsidRPr="00B87118">
        <w:rPr>
          <w:rFonts w:ascii="Arial" w:eastAsia="Arial" w:hAnsi="Arial" w:cs="Arial"/>
          <w:kern w:val="0"/>
          <w:sz w:val="20"/>
          <w:szCs w:val="20"/>
          <w14:ligatures w14:val="none"/>
        </w:rPr>
        <w:t xml:space="preserve">VAS „Latvijas dzelzceļš” veic tirgus izpēti </w:t>
      </w:r>
      <w:r w:rsidRPr="00B87118">
        <w:rPr>
          <w:rFonts w:ascii="Arial" w:eastAsia="Calibri" w:hAnsi="Arial" w:cs="Arial"/>
          <w:kern w:val="0"/>
          <w:sz w:val="20"/>
          <w:szCs w:val="20"/>
          <w14:ligatures w14:val="none"/>
        </w:rPr>
        <w:t>“</w:t>
      </w:r>
      <w:bookmarkStart w:id="0" w:name="_Hlk182377119"/>
      <w:r w:rsidR="00B55270" w:rsidRPr="00B87118">
        <w:rPr>
          <w:rFonts w:ascii="Arial" w:eastAsia="Arial" w:hAnsi="Arial" w:cs="Arial"/>
          <w:b/>
          <w:bCs/>
          <w:kern w:val="0"/>
          <w:sz w:val="20"/>
          <w:szCs w:val="20"/>
          <w:shd w:val="clear" w:color="auto" w:fill="FFFFFF"/>
          <w14:ligatures w14:val="none"/>
        </w:rPr>
        <w:t xml:space="preserve">Bīstamo koku, krūmāju un dabīgās saaudzes ciršana </w:t>
      </w:r>
      <w:bookmarkEnd w:id="0"/>
      <w:r w:rsidR="00B55270" w:rsidRPr="00B87118">
        <w:rPr>
          <w:rFonts w:ascii="Arial" w:eastAsia="Calibri" w:hAnsi="Arial" w:cs="Arial"/>
          <w:b/>
          <w:bCs/>
          <w:kern w:val="0"/>
          <w:sz w:val="20"/>
          <w:szCs w:val="20"/>
          <w14:ligatures w14:val="none"/>
        </w:rPr>
        <w:t>dzelzceļa zemes nodalījuma joslā iecirk</w:t>
      </w:r>
      <w:r w:rsidR="001D50B3">
        <w:rPr>
          <w:rFonts w:ascii="Arial" w:eastAsia="Calibri" w:hAnsi="Arial" w:cs="Arial"/>
          <w:b/>
          <w:bCs/>
          <w:kern w:val="0"/>
          <w:sz w:val="20"/>
          <w:szCs w:val="20"/>
          <w14:ligatures w14:val="none"/>
        </w:rPr>
        <w:t>nī</w:t>
      </w:r>
      <w:r w:rsidR="00B55270" w:rsidRPr="00B87118">
        <w:rPr>
          <w:rFonts w:ascii="Arial" w:eastAsia="Calibri" w:hAnsi="Arial" w:cs="Arial"/>
          <w:b/>
          <w:bCs/>
          <w:kern w:val="0"/>
          <w:sz w:val="20"/>
          <w:szCs w:val="20"/>
          <w14:ligatures w14:val="none"/>
        </w:rPr>
        <w:t xml:space="preserve"> </w:t>
      </w:r>
      <w:r w:rsidR="00AF562D">
        <w:rPr>
          <w:rFonts w:ascii="Arial" w:hAnsi="Arial" w:cs="Arial"/>
          <w:b/>
          <w:bCs/>
          <w:sz w:val="20"/>
          <w:szCs w:val="20"/>
        </w:rPr>
        <w:t>Smārde</w:t>
      </w:r>
      <w:r w:rsidR="00D92414">
        <w:rPr>
          <w:rFonts w:ascii="Arial" w:hAnsi="Arial" w:cs="Arial"/>
          <w:b/>
          <w:bCs/>
          <w:sz w:val="20"/>
          <w:szCs w:val="20"/>
        </w:rPr>
        <w:t xml:space="preserve"> </w:t>
      </w:r>
      <w:r w:rsidR="009E221D">
        <w:rPr>
          <w:rFonts w:ascii="Arial" w:hAnsi="Arial" w:cs="Arial"/>
          <w:b/>
          <w:bCs/>
          <w:sz w:val="20"/>
          <w:szCs w:val="20"/>
        </w:rPr>
        <w:t>–</w:t>
      </w:r>
      <w:r w:rsidR="00D92414">
        <w:rPr>
          <w:rFonts w:ascii="Arial" w:hAnsi="Arial" w:cs="Arial"/>
          <w:b/>
          <w:bCs/>
          <w:sz w:val="20"/>
          <w:szCs w:val="20"/>
        </w:rPr>
        <w:t xml:space="preserve"> </w:t>
      </w:r>
      <w:r w:rsidR="009E221D">
        <w:rPr>
          <w:rFonts w:ascii="Arial" w:hAnsi="Arial" w:cs="Arial"/>
          <w:b/>
          <w:bCs/>
          <w:sz w:val="20"/>
          <w:szCs w:val="20"/>
        </w:rPr>
        <w:t>Tukums</w:t>
      </w:r>
      <w:r w:rsidRPr="00B87118">
        <w:rPr>
          <w:rFonts w:ascii="Arial" w:eastAsia="Calibri" w:hAnsi="Arial" w:cs="Arial"/>
          <w:kern w:val="0"/>
          <w:sz w:val="20"/>
          <w:szCs w:val="20"/>
          <w14:ligatures w14:val="none"/>
        </w:rPr>
        <w:t xml:space="preserve">” </w:t>
      </w:r>
      <w:r w:rsidRPr="00B87118">
        <w:rPr>
          <w:rFonts w:ascii="Arial" w:eastAsia="Arial" w:hAnsi="Arial" w:cs="Arial"/>
          <w:kern w:val="0"/>
          <w:sz w:val="20"/>
          <w:szCs w:val="20"/>
          <w14:ligatures w14:val="none"/>
        </w:rPr>
        <w:t>(turpmāk – tirgus izpēte).</w:t>
      </w:r>
      <w:r w:rsidR="00F778A6" w:rsidRPr="00B87118">
        <w:rPr>
          <w:rFonts w:ascii="Arial" w:hAnsi="Arial" w:cs="Arial"/>
          <w:sz w:val="20"/>
          <w:szCs w:val="20"/>
        </w:rPr>
        <w:t xml:space="preserve"> </w:t>
      </w:r>
    </w:p>
    <w:p w14:paraId="0FFA2275" w14:textId="3BE32124" w:rsidR="00905654" w:rsidRPr="00B87118" w:rsidRDefault="00905654" w:rsidP="00905654">
      <w:pPr>
        <w:autoSpaceDE w:val="0"/>
        <w:autoSpaceDN w:val="0"/>
        <w:adjustRightInd w:val="0"/>
        <w:spacing w:after="120" w:line="240" w:lineRule="auto"/>
        <w:ind w:firstLine="567"/>
        <w:jc w:val="both"/>
        <w:rPr>
          <w:rFonts w:ascii="Arial" w:eastAsia="Arial" w:hAnsi="Arial" w:cs="Arial"/>
          <w:kern w:val="0"/>
          <w:sz w:val="20"/>
          <w:szCs w:val="20"/>
          <w14:ligatures w14:val="none"/>
        </w:rPr>
      </w:pPr>
      <w:r w:rsidRPr="00B87118">
        <w:rPr>
          <w:rFonts w:ascii="Arial" w:eastAsia="Arial" w:hAnsi="Arial" w:cs="Arial"/>
          <w:kern w:val="0"/>
          <w:sz w:val="20"/>
          <w:szCs w:val="20"/>
          <w:u w:val="single"/>
          <w14:ligatures w14:val="none"/>
        </w:rPr>
        <w:t>Tirgus izpētes priekšmets un apjoms:</w:t>
      </w:r>
      <w:r w:rsidR="00E846A1">
        <w:rPr>
          <w:rFonts w:ascii="Arial" w:eastAsia="Arial" w:hAnsi="Arial" w:cs="Arial"/>
          <w:kern w:val="0"/>
          <w:sz w:val="20"/>
          <w:szCs w:val="20"/>
          <w:u w:val="single"/>
          <w14:ligatures w14:val="none"/>
        </w:rPr>
        <w:t xml:space="preserve"> </w:t>
      </w:r>
      <w:r w:rsidR="007809FF" w:rsidRPr="00B24EEF">
        <w:rPr>
          <w:rFonts w:ascii="Arial" w:eastAsia="Arial" w:hAnsi="Arial" w:cs="Arial"/>
          <w:kern w:val="0"/>
          <w:sz w:val="20"/>
          <w:szCs w:val="20"/>
          <w14:ligatures w14:val="none"/>
        </w:rPr>
        <w:t>b</w:t>
      </w:r>
      <w:r w:rsidR="007809FF" w:rsidRPr="00B87118">
        <w:rPr>
          <w:rFonts w:ascii="Arial" w:eastAsia="Arial" w:hAnsi="Arial" w:cs="Arial"/>
          <w:kern w:val="0"/>
          <w:sz w:val="20"/>
          <w:szCs w:val="20"/>
          <w14:ligatures w14:val="none"/>
        </w:rPr>
        <w:t xml:space="preserve">īstamo koku, krūmāju un dabīgās saaudzes ciršana, </w:t>
      </w:r>
      <w:r w:rsidRPr="00B87118">
        <w:rPr>
          <w:rFonts w:ascii="Arial" w:eastAsia="Arial" w:hAnsi="Arial" w:cs="Arial"/>
          <w:kern w:val="0"/>
          <w:sz w:val="20"/>
          <w:szCs w:val="20"/>
          <w14:ligatures w14:val="none"/>
        </w:rPr>
        <w:t xml:space="preserve">ciršanas </w:t>
      </w:r>
      <w:r w:rsidR="00667C67" w:rsidRPr="00B87118">
        <w:rPr>
          <w:rFonts w:ascii="Arial" w:eastAsia="Arial" w:hAnsi="Arial" w:cs="Arial"/>
          <w:kern w:val="0"/>
          <w:sz w:val="20"/>
          <w:szCs w:val="20"/>
          <w14:ligatures w14:val="none"/>
        </w:rPr>
        <w:t xml:space="preserve">rezultātā iegūto </w:t>
      </w:r>
      <w:r w:rsidRPr="00B87118">
        <w:rPr>
          <w:rFonts w:ascii="Arial" w:eastAsia="Arial" w:hAnsi="Arial" w:cs="Arial"/>
          <w:kern w:val="0"/>
          <w:sz w:val="20"/>
          <w:szCs w:val="20"/>
          <w14:ligatures w14:val="none"/>
        </w:rPr>
        <w:t>šķeldas ražošanas izejmateriālu</w:t>
      </w:r>
      <w:r w:rsidR="007809FF" w:rsidRPr="00B87118">
        <w:rPr>
          <w:rFonts w:ascii="Arial" w:eastAsia="Arial" w:hAnsi="Arial" w:cs="Arial"/>
          <w:kern w:val="0"/>
          <w:sz w:val="20"/>
          <w:szCs w:val="20"/>
          <w14:ligatures w14:val="none"/>
        </w:rPr>
        <w:t xml:space="preserve"> un </w:t>
      </w:r>
      <w:r w:rsidR="00D21240" w:rsidRPr="00B87118">
        <w:rPr>
          <w:rFonts w:ascii="Arial" w:eastAsia="Arial" w:hAnsi="Arial" w:cs="Arial"/>
          <w:kern w:val="0"/>
          <w:sz w:val="20"/>
          <w:szCs w:val="20"/>
          <w14:ligatures w14:val="none"/>
        </w:rPr>
        <w:t xml:space="preserve">koksnes </w:t>
      </w:r>
      <w:r w:rsidRPr="00B87118">
        <w:rPr>
          <w:rFonts w:ascii="Arial" w:eastAsia="Arial" w:hAnsi="Arial" w:cs="Arial"/>
          <w:kern w:val="0"/>
          <w:sz w:val="20"/>
          <w:szCs w:val="20"/>
          <w14:ligatures w14:val="none"/>
        </w:rPr>
        <w:t xml:space="preserve">iegāde, </w:t>
      </w:r>
      <w:r w:rsidR="007809FF" w:rsidRPr="00B87118">
        <w:rPr>
          <w:rFonts w:ascii="Arial" w:eastAsia="Arial" w:hAnsi="Arial" w:cs="Arial"/>
          <w:kern w:val="0"/>
          <w:sz w:val="20"/>
          <w:szCs w:val="20"/>
          <w14:ligatures w14:val="none"/>
        </w:rPr>
        <w:t>ievērojot</w:t>
      </w:r>
      <w:r w:rsidRPr="00B87118">
        <w:rPr>
          <w:rFonts w:ascii="Arial" w:eastAsia="Arial" w:hAnsi="Arial" w:cs="Arial"/>
          <w:kern w:val="0"/>
          <w:sz w:val="20"/>
          <w:szCs w:val="20"/>
          <w14:ligatures w14:val="none"/>
        </w:rPr>
        <w:t xml:space="preserve"> 1.pielikumā </w:t>
      </w:r>
      <w:r w:rsidR="007809FF" w:rsidRPr="00B87118">
        <w:rPr>
          <w:rFonts w:ascii="Arial" w:eastAsia="Arial" w:hAnsi="Arial" w:cs="Arial"/>
          <w:kern w:val="0"/>
          <w:sz w:val="20"/>
          <w:szCs w:val="20"/>
          <w14:ligatures w14:val="none"/>
        </w:rPr>
        <w:t>noteiktās prasības</w:t>
      </w:r>
      <w:r w:rsidRPr="00B87118">
        <w:rPr>
          <w:rFonts w:ascii="Arial" w:eastAsia="Arial" w:hAnsi="Arial" w:cs="Arial"/>
          <w:kern w:val="0"/>
          <w:sz w:val="20"/>
          <w:szCs w:val="20"/>
          <w14:ligatures w14:val="none"/>
        </w:rPr>
        <w:t xml:space="preserve">. </w:t>
      </w:r>
    </w:p>
    <w:p w14:paraId="0A08A5DE" w14:textId="3ED7D7CD" w:rsidR="00905654" w:rsidRPr="00E72F0F" w:rsidRDefault="00905654" w:rsidP="00E72F0F">
      <w:pPr>
        <w:autoSpaceDE w:val="0"/>
        <w:autoSpaceDN w:val="0"/>
        <w:adjustRightInd w:val="0"/>
        <w:spacing w:after="120" w:line="240" w:lineRule="auto"/>
        <w:ind w:firstLine="567"/>
        <w:jc w:val="both"/>
        <w:rPr>
          <w:rFonts w:ascii="Arial" w:eastAsia="Arial" w:hAnsi="Arial" w:cs="Arial"/>
          <w:kern w:val="0"/>
          <w:sz w:val="20"/>
          <w:szCs w:val="20"/>
          <w:highlight w:val="yellow"/>
          <w14:ligatures w14:val="none"/>
        </w:rPr>
      </w:pPr>
      <w:bookmarkStart w:id="1" w:name="_Hlk98148608"/>
      <w:r w:rsidRPr="00B87118">
        <w:rPr>
          <w:rFonts w:ascii="Arial" w:eastAsia="Arial" w:hAnsi="Arial" w:cs="Arial"/>
          <w:kern w:val="0"/>
          <w:sz w:val="20"/>
          <w:szCs w:val="20"/>
          <w:u w:val="single"/>
          <w14:ligatures w14:val="none"/>
        </w:rPr>
        <w:t>Darbu izpildes termiņš objektā:</w:t>
      </w:r>
      <w:r w:rsidRPr="00B87118">
        <w:rPr>
          <w:rFonts w:ascii="Arial" w:eastAsia="Arial" w:hAnsi="Arial" w:cs="Arial"/>
          <w:kern w:val="0"/>
          <w:sz w:val="20"/>
          <w:szCs w:val="20"/>
          <w14:ligatures w14:val="none"/>
        </w:rPr>
        <w:t xml:space="preserve"> </w:t>
      </w:r>
      <w:bookmarkEnd w:id="1"/>
      <w:r w:rsidR="00B55270" w:rsidRPr="00B87118">
        <w:rPr>
          <w:rFonts w:ascii="Arial" w:eastAsia="Arial" w:hAnsi="Arial" w:cs="Arial"/>
          <w:kern w:val="0"/>
          <w:sz w:val="20"/>
          <w:szCs w:val="20"/>
          <w14:ligatures w14:val="none"/>
        </w:rPr>
        <w:t>ne ilgāk par desmit nedēļām</w:t>
      </w:r>
      <w:r w:rsidRPr="00B87118">
        <w:rPr>
          <w:rFonts w:ascii="Arial" w:eastAsia="Arial" w:hAnsi="Arial" w:cs="Arial"/>
          <w:kern w:val="0"/>
          <w:sz w:val="20"/>
          <w:szCs w:val="20"/>
          <w14:ligatures w14:val="none"/>
        </w:rPr>
        <w:t xml:space="preserve"> no līguma abpusējas parakstīšanas un rēķina par ciršanas tiesībām apmaksas dienas brīža</w:t>
      </w:r>
      <w:r w:rsidR="00900376" w:rsidRPr="003314AE">
        <w:rPr>
          <w:rFonts w:ascii="Arial" w:eastAsia="Arial" w:hAnsi="Arial" w:cs="Arial"/>
          <w:kern w:val="0"/>
          <w:sz w:val="20"/>
          <w:szCs w:val="20"/>
          <w14:ligatures w14:val="none"/>
        </w:rPr>
        <w:t>.</w:t>
      </w:r>
    </w:p>
    <w:p w14:paraId="08CFF471" w14:textId="0677AE59" w:rsidR="00905654" w:rsidRPr="00B87118" w:rsidRDefault="00905654" w:rsidP="00905654">
      <w:pPr>
        <w:autoSpaceDE w:val="0"/>
        <w:autoSpaceDN w:val="0"/>
        <w:adjustRightInd w:val="0"/>
        <w:spacing w:after="120" w:line="240" w:lineRule="auto"/>
        <w:ind w:firstLine="567"/>
        <w:jc w:val="both"/>
        <w:rPr>
          <w:rFonts w:ascii="Arial" w:eastAsia="Arial" w:hAnsi="Arial" w:cs="Arial"/>
          <w:kern w:val="0"/>
          <w:sz w:val="20"/>
          <w:szCs w:val="20"/>
          <w14:ligatures w14:val="none"/>
        </w:rPr>
      </w:pPr>
      <w:r w:rsidRPr="00B87118">
        <w:rPr>
          <w:rFonts w:ascii="Arial" w:eastAsia="Arial" w:hAnsi="Arial" w:cs="Arial"/>
          <w:kern w:val="0"/>
          <w:sz w:val="20"/>
          <w:szCs w:val="20"/>
          <w:u w:val="single"/>
          <w14:ligatures w14:val="none"/>
        </w:rPr>
        <w:t>Samaksas nosacījumi:</w:t>
      </w:r>
      <w:r w:rsidR="00543279" w:rsidRPr="00B87118">
        <w:rPr>
          <w:rFonts w:ascii="Arial" w:eastAsia="Arial" w:hAnsi="Arial" w:cs="Arial"/>
          <w:kern w:val="0"/>
          <w:sz w:val="20"/>
          <w:szCs w:val="20"/>
          <w:u w:val="single"/>
          <w14:ligatures w14:val="none"/>
        </w:rPr>
        <w:t xml:space="preserve"> 1) </w:t>
      </w:r>
      <w:r w:rsidRPr="00B87118">
        <w:rPr>
          <w:rFonts w:ascii="Arial" w:eastAsia="Arial" w:hAnsi="Arial" w:cs="Arial"/>
          <w:kern w:val="0"/>
          <w:sz w:val="20"/>
          <w:szCs w:val="20"/>
          <w:u w:val="single"/>
          <w14:ligatures w14:val="none"/>
        </w:rPr>
        <w:t xml:space="preserve">apmaksa par ciršanas </w:t>
      </w:r>
      <w:r w:rsidR="00543279" w:rsidRPr="00B87118">
        <w:rPr>
          <w:rFonts w:ascii="Arial" w:eastAsia="Arial" w:hAnsi="Arial" w:cs="Arial"/>
          <w:kern w:val="0"/>
          <w:sz w:val="20"/>
          <w:szCs w:val="20"/>
          <w:u w:val="single"/>
          <w14:ligatures w14:val="none"/>
        </w:rPr>
        <w:t>atļauju</w:t>
      </w:r>
      <w:r w:rsidRPr="00B87118">
        <w:rPr>
          <w:rFonts w:ascii="Arial" w:eastAsia="Arial" w:hAnsi="Arial" w:cs="Arial"/>
          <w:kern w:val="0"/>
          <w:sz w:val="20"/>
          <w:szCs w:val="20"/>
          <w:u w:val="single"/>
          <w14:ligatures w14:val="none"/>
        </w:rPr>
        <w:t xml:space="preserve"> – priekšapmaksa; </w:t>
      </w:r>
      <w:r w:rsidR="00543279" w:rsidRPr="00B87118">
        <w:rPr>
          <w:rFonts w:ascii="Arial" w:eastAsia="Arial" w:hAnsi="Arial" w:cs="Arial"/>
          <w:kern w:val="0"/>
          <w:sz w:val="20"/>
          <w:szCs w:val="20"/>
          <w:u w:val="single"/>
          <w14:ligatures w14:val="none"/>
        </w:rPr>
        <w:t xml:space="preserve">2) </w:t>
      </w:r>
      <w:r w:rsidRPr="00B87118">
        <w:rPr>
          <w:rFonts w:ascii="Arial" w:eastAsia="Arial" w:hAnsi="Arial" w:cs="Arial"/>
          <w:kern w:val="0"/>
          <w:sz w:val="20"/>
          <w:szCs w:val="20"/>
          <w:u w:val="single"/>
          <w14:ligatures w14:val="none"/>
        </w:rPr>
        <w:t xml:space="preserve">apmaksa par šķeldas ražošanas izejmateriāliem </w:t>
      </w:r>
      <w:r w:rsidR="0067548A" w:rsidRPr="00B87118">
        <w:rPr>
          <w:rFonts w:ascii="Arial" w:eastAsia="Arial" w:hAnsi="Arial" w:cs="Arial"/>
          <w:kern w:val="0"/>
          <w:sz w:val="20"/>
          <w:szCs w:val="20"/>
          <w:u w:val="single"/>
          <w14:ligatures w14:val="none"/>
        </w:rPr>
        <w:t xml:space="preserve">un </w:t>
      </w:r>
      <w:r w:rsidR="003136E8" w:rsidRPr="00B87118">
        <w:rPr>
          <w:rFonts w:ascii="Arial" w:eastAsia="Arial" w:hAnsi="Arial" w:cs="Arial"/>
          <w:kern w:val="0"/>
          <w:sz w:val="20"/>
          <w:szCs w:val="20"/>
          <w:u w:val="single"/>
          <w14:ligatures w14:val="none"/>
        </w:rPr>
        <w:t xml:space="preserve">koksni </w:t>
      </w:r>
      <w:r w:rsidR="007809FF" w:rsidRPr="00B87118">
        <w:rPr>
          <w:rFonts w:ascii="Arial" w:eastAsia="Arial" w:hAnsi="Arial" w:cs="Arial"/>
          <w:kern w:val="0"/>
          <w:sz w:val="20"/>
          <w:szCs w:val="20"/>
          <w:u w:val="single"/>
          <w14:ligatures w14:val="none"/>
        </w:rPr>
        <w:t>–</w:t>
      </w:r>
      <w:r w:rsidRPr="00B87118">
        <w:rPr>
          <w:rFonts w:ascii="Arial" w:eastAsia="Arial" w:hAnsi="Arial" w:cs="Arial"/>
          <w:kern w:val="0"/>
          <w:sz w:val="20"/>
          <w:szCs w:val="20"/>
          <w:u w:val="single"/>
          <w14:ligatures w14:val="none"/>
        </w:rPr>
        <w:t xml:space="preserve"> </w:t>
      </w:r>
      <w:r w:rsidR="00D74A82">
        <w:rPr>
          <w:rFonts w:ascii="Arial" w:eastAsia="Arial" w:hAnsi="Arial" w:cs="Arial"/>
          <w:kern w:val="0"/>
          <w:sz w:val="20"/>
          <w:szCs w:val="20"/>
          <w:u w:val="single"/>
          <w14:ligatures w14:val="none"/>
        </w:rPr>
        <w:t>10</w:t>
      </w:r>
      <w:r w:rsidRPr="00B87118">
        <w:rPr>
          <w:rFonts w:ascii="Arial" w:eastAsia="Arial" w:hAnsi="Arial" w:cs="Arial"/>
          <w:kern w:val="0"/>
          <w:sz w:val="20"/>
          <w:szCs w:val="20"/>
          <w:u w:val="single"/>
          <w14:ligatures w14:val="none"/>
        </w:rPr>
        <w:t xml:space="preserve"> dienu laikā pēc rēķina saņemšanas dienas.</w:t>
      </w:r>
      <w:r w:rsidRPr="00B87118">
        <w:rPr>
          <w:rFonts w:ascii="Arial" w:eastAsia="Arial" w:hAnsi="Arial" w:cs="Arial"/>
          <w:kern w:val="0"/>
          <w:sz w:val="20"/>
          <w:szCs w:val="20"/>
          <w14:ligatures w14:val="none"/>
        </w:rPr>
        <w:t xml:space="preserve"> </w:t>
      </w:r>
    </w:p>
    <w:p w14:paraId="1F668895" w14:textId="6222ACBB" w:rsidR="00BD009D" w:rsidRPr="00B87118" w:rsidRDefault="00BD009D" w:rsidP="00D65AFA">
      <w:pPr>
        <w:autoSpaceDE w:val="0"/>
        <w:autoSpaceDN w:val="0"/>
        <w:adjustRightInd w:val="0"/>
        <w:spacing w:after="120" w:line="240" w:lineRule="auto"/>
        <w:ind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Piedāvājuma izvēles kritērijs- saimnieciski izdevīgākā piedāvājuma izvēle, ievērojot šādus apsvērumus:</w:t>
      </w:r>
    </w:p>
    <w:p w14:paraId="6B888272" w14:textId="7D97B0E4" w:rsidR="00BD009D" w:rsidRPr="00B87118" w:rsidRDefault="007809FF" w:rsidP="00D65AFA">
      <w:pPr>
        <w:pStyle w:val="ListParagraph"/>
        <w:numPr>
          <w:ilvl w:val="0"/>
          <w:numId w:val="6"/>
        </w:numPr>
        <w:autoSpaceDE w:val="0"/>
        <w:autoSpaceDN w:val="0"/>
        <w:adjustRightInd w:val="0"/>
        <w:spacing w:after="120" w:line="240" w:lineRule="auto"/>
        <w:ind w:left="0"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augstākā cena EUR</w:t>
      </w:r>
      <w:r w:rsidR="00720BA5">
        <w:rPr>
          <w:rFonts w:ascii="Arial" w:eastAsia="Arial" w:hAnsi="Arial" w:cs="Arial"/>
          <w:kern w:val="0"/>
          <w:sz w:val="20"/>
          <w:szCs w:val="20"/>
          <w14:ligatures w14:val="none"/>
        </w:rPr>
        <w:t>/</w:t>
      </w:r>
      <w:r w:rsidRPr="00B87118">
        <w:rPr>
          <w:rFonts w:ascii="Arial" w:eastAsia="Arial" w:hAnsi="Arial" w:cs="Arial"/>
          <w:kern w:val="0"/>
          <w:sz w:val="20"/>
          <w:szCs w:val="20"/>
          <w14:ligatures w14:val="none"/>
        </w:rPr>
        <w:t xml:space="preserve"> </w:t>
      </w:r>
      <w:r w:rsidR="00720BA5" w:rsidRPr="00B87118">
        <w:rPr>
          <w:rFonts w:ascii="Arial" w:eastAsia="Arial" w:hAnsi="Arial" w:cs="Arial"/>
          <w:kern w:val="0"/>
          <w:sz w:val="20"/>
          <w:szCs w:val="20"/>
          <w14:ligatures w14:val="none"/>
        </w:rPr>
        <w:t>m</w:t>
      </w:r>
      <w:r w:rsidR="00720BA5" w:rsidRPr="00B87118">
        <w:rPr>
          <w:rFonts w:ascii="Arial" w:eastAsia="Arial" w:hAnsi="Arial" w:cs="Arial"/>
          <w:kern w:val="0"/>
          <w:sz w:val="20"/>
          <w:szCs w:val="20"/>
          <w:vertAlign w:val="superscript"/>
          <w14:ligatures w14:val="none"/>
        </w:rPr>
        <w:t>3</w:t>
      </w:r>
      <w:r w:rsidR="00720BA5">
        <w:rPr>
          <w:rFonts w:ascii="Arial" w:eastAsia="Arial" w:hAnsi="Arial" w:cs="Arial"/>
          <w:kern w:val="0"/>
          <w:sz w:val="20"/>
          <w:szCs w:val="20"/>
          <w:vertAlign w:val="superscript"/>
          <w14:ligatures w14:val="none"/>
        </w:rPr>
        <w:t xml:space="preserve"> </w:t>
      </w:r>
      <w:r w:rsidRPr="00B87118">
        <w:rPr>
          <w:rFonts w:ascii="Arial" w:eastAsia="Arial" w:hAnsi="Arial" w:cs="Arial"/>
          <w:kern w:val="0"/>
          <w:sz w:val="20"/>
          <w:szCs w:val="20"/>
          <w14:ligatures w14:val="none"/>
        </w:rPr>
        <w:t xml:space="preserve">par vienu </w:t>
      </w:r>
      <w:r w:rsidR="00D65AFA" w:rsidRPr="00B87118">
        <w:rPr>
          <w:rFonts w:ascii="Arial" w:eastAsia="Arial" w:hAnsi="Arial" w:cs="Arial"/>
          <w:kern w:val="0"/>
          <w:sz w:val="20"/>
          <w:szCs w:val="20"/>
          <w14:ligatures w14:val="none"/>
        </w:rPr>
        <w:t>n</w:t>
      </w:r>
      <w:r w:rsidR="00BD009D" w:rsidRPr="00B87118">
        <w:rPr>
          <w:rFonts w:ascii="Arial" w:eastAsia="Arial" w:hAnsi="Arial" w:cs="Arial"/>
          <w:kern w:val="0"/>
          <w:sz w:val="20"/>
          <w:szCs w:val="20"/>
          <w14:ligatures w14:val="none"/>
        </w:rPr>
        <w:t>ocirsto un kaudzēs salikto šķeldas ražošanas izejmateriālu (krūmu un koku zaru)</w:t>
      </w:r>
      <w:r w:rsidR="00D65AFA" w:rsidRPr="00B87118">
        <w:rPr>
          <w:rFonts w:ascii="Arial" w:eastAsia="Arial" w:hAnsi="Arial" w:cs="Arial"/>
          <w:kern w:val="0"/>
          <w:sz w:val="20"/>
          <w:szCs w:val="20"/>
          <w14:ligatures w14:val="none"/>
        </w:rPr>
        <w:t>;</w:t>
      </w:r>
    </w:p>
    <w:p w14:paraId="1519E08D" w14:textId="7E1ADE66" w:rsidR="00D65AFA" w:rsidRPr="00B87118" w:rsidRDefault="00D65AFA" w:rsidP="00D65AFA">
      <w:pPr>
        <w:pStyle w:val="ListParagraph"/>
        <w:numPr>
          <w:ilvl w:val="0"/>
          <w:numId w:val="6"/>
        </w:numPr>
        <w:autoSpaceDE w:val="0"/>
        <w:autoSpaceDN w:val="0"/>
        <w:adjustRightInd w:val="0"/>
        <w:spacing w:after="120" w:line="240" w:lineRule="auto"/>
        <w:ind w:left="0"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lietkoksnes viszemākā izstrādes cena (EUR/m</w:t>
      </w:r>
      <w:r w:rsidRPr="00B87118">
        <w:rPr>
          <w:rFonts w:ascii="Arial" w:eastAsia="Arial" w:hAnsi="Arial" w:cs="Arial"/>
          <w:kern w:val="0"/>
          <w:sz w:val="20"/>
          <w:szCs w:val="20"/>
          <w:vertAlign w:val="superscript"/>
          <w14:ligatures w14:val="none"/>
        </w:rPr>
        <w:t>3</w:t>
      </w:r>
      <w:r w:rsidRPr="00B87118">
        <w:rPr>
          <w:rFonts w:ascii="Arial" w:eastAsia="Arial" w:hAnsi="Arial" w:cs="Arial"/>
          <w:kern w:val="0"/>
          <w:sz w:val="20"/>
          <w:szCs w:val="20"/>
          <w14:ligatures w14:val="none"/>
        </w:rPr>
        <w:t>);</w:t>
      </w:r>
    </w:p>
    <w:p w14:paraId="271581AA" w14:textId="571A7A9E" w:rsidR="00D65AFA" w:rsidRPr="007636A0" w:rsidRDefault="007809FF" w:rsidP="007636A0">
      <w:pPr>
        <w:pStyle w:val="ListParagraph"/>
        <w:numPr>
          <w:ilvl w:val="0"/>
          <w:numId w:val="6"/>
        </w:numPr>
        <w:autoSpaceDE w:val="0"/>
        <w:autoSpaceDN w:val="0"/>
        <w:adjustRightInd w:val="0"/>
        <w:spacing w:after="120" w:line="240" w:lineRule="auto"/>
        <w:ind w:left="0"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 xml:space="preserve">malkai derīgas </w:t>
      </w:r>
      <w:r w:rsidR="00D65AFA" w:rsidRPr="00B87118">
        <w:rPr>
          <w:rFonts w:ascii="Arial" w:eastAsia="Arial" w:hAnsi="Arial" w:cs="Arial"/>
          <w:kern w:val="0"/>
          <w:sz w:val="20"/>
          <w:szCs w:val="20"/>
          <w14:ligatures w14:val="none"/>
        </w:rPr>
        <w:t>koksnes viszemākā izstrādes cena (EUR/m</w:t>
      </w:r>
      <w:r w:rsidR="00D65AFA" w:rsidRPr="00B87118">
        <w:rPr>
          <w:rFonts w:ascii="Arial" w:eastAsia="Arial" w:hAnsi="Arial" w:cs="Arial"/>
          <w:kern w:val="0"/>
          <w:sz w:val="20"/>
          <w:szCs w:val="20"/>
          <w:vertAlign w:val="superscript"/>
          <w14:ligatures w14:val="none"/>
        </w:rPr>
        <w:t>3</w:t>
      </w:r>
      <w:r w:rsidR="00D65AFA" w:rsidRPr="00B87118">
        <w:rPr>
          <w:rFonts w:ascii="Arial" w:eastAsia="Arial" w:hAnsi="Arial" w:cs="Arial"/>
          <w:kern w:val="0"/>
          <w:sz w:val="20"/>
          <w:szCs w:val="20"/>
          <w14:ligatures w14:val="none"/>
        </w:rPr>
        <w:t>).</w:t>
      </w:r>
    </w:p>
    <w:p w14:paraId="5A97AC7D" w14:textId="24D6AB16" w:rsidR="00905654" w:rsidRPr="00B87118" w:rsidRDefault="00905654" w:rsidP="00905654">
      <w:pPr>
        <w:autoSpaceDE w:val="0"/>
        <w:autoSpaceDN w:val="0"/>
        <w:adjustRightInd w:val="0"/>
        <w:spacing w:after="0" w:line="240" w:lineRule="auto"/>
        <w:ind w:firstLine="567"/>
        <w:jc w:val="both"/>
        <w:rPr>
          <w:rFonts w:ascii="Arial" w:eastAsia="Calibri" w:hAnsi="Arial" w:cs="Arial"/>
          <w:color w:val="FF0000"/>
          <w:kern w:val="0"/>
          <w:sz w:val="20"/>
          <w:szCs w:val="20"/>
          <w14:ligatures w14:val="none"/>
        </w:rPr>
      </w:pPr>
      <w:r w:rsidRPr="00B87118">
        <w:rPr>
          <w:rFonts w:ascii="Arial" w:eastAsia="Calibri" w:hAnsi="Arial" w:cs="Arial"/>
          <w:kern w:val="0"/>
          <w:sz w:val="20"/>
          <w:szCs w:val="20"/>
          <w14:ligatures w14:val="none"/>
        </w:rPr>
        <w:t xml:space="preserve">Lūdzam Jūs līdz </w:t>
      </w:r>
      <w:r w:rsidRPr="00B87118">
        <w:rPr>
          <w:rFonts w:ascii="Arial" w:eastAsia="Calibri" w:hAnsi="Arial" w:cs="Arial"/>
          <w:b/>
          <w:bCs/>
          <w:kern w:val="0"/>
          <w:sz w:val="20"/>
          <w:szCs w:val="20"/>
          <w14:ligatures w14:val="none"/>
        </w:rPr>
        <w:t xml:space="preserve">2024.gada </w:t>
      </w:r>
      <w:r w:rsidR="00B57B7D" w:rsidRPr="00B87118">
        <w:rPr>
          <w:rFonts w:ascii="Arial" w:eastAsia="Calibri" w:hAnsi="Arial" w:cs="Arial"/>
          <w:b/>
          <w:bCs/>
          <w:kern w:val="0"/>
          <w:sz w:val="20"/>
          <w:szCs w:val="20"/>
          <w14:ligatures w14:val="none"/>
        </w:rPr>
        <w:t>2</w:t>
      </w:r>
      <w:r w:rsidR="002E6F41" w:rsidRPr="00B87118">
        <w:rPr>
          <w:rFonts w:ascii="Arial" w:eastAsia="Calibri" w:hAnsi="Arial" w:cs="Arial"/>
          <w:b/>
          <w:bCs/>
          <w:kern w:val="0"/>
          <w:sz w:val="20"/>
          <w:szCs w:val="20"/>
          <w14:ligatures w14:val="none"/>
        </w:rPr>
        <w:t>9</w:t>
      </w:r>
      <w:r w:rsidR="00E207D9" w:rsidRPr="00B87118">
        <w:rPr>
          <w:rFonts w:ascii="Arial" w:eastAsia="Calibri" w:hAnsi="Arial" w:cs="Arial"/>
          <w:b/>
          <w:bCs/>
          <w:kern w:val="0"/>
          <w:sz w:val="20"/>
          <w:szCs w:val="20"/>
          <w14:ligatures w14:val="none"/>
        </w:rPr>
        <w:t>.</w:t>
      </w:r>
      <w:r w:rsidR="006A0514" w:rsidRPr="00B87118">
        <w:rPr>
          <w:rFonts w:ascii="Arial" w:eastAsia="Calibri" w:hAnsi="Arial" w:cs="Arial"/>
          <w:b/>
          <w:bCs/>
          <w:kern w:val="0"/>
          <w:sz w:val="20"/>
          <w:szCs w:val="20"/>
          <w14:ligatures w14:val="none"/>
        </w:rPr>
        <w:t>novembrim</w:t>
      </w:r>
      <w:r w:rsidRPr="00B87118">
        <w:rPr>
          <w:rFonts w:ascii="Arial" w:eastAsia="Calibri" w:hAnsi="Arial" w:cs="Arial"/>
          <w:kern w:val="0"/>
          <w:sz w:val="20"/>
          <w:szCs w:val="20"/>
          <w14:ligatures w14:val="none"/>
        </w:rPr>
        <w:t xml:space="preserve"> </w:t>
      </w:r>
      <w:r w:rsidRPr="00B87118">
        <w:rPr>
          <w:rFonts w:ascii="Arial" w:eastAsia="Calibri" w:hAnsi="Arial" w:cs="Arial"/>
          <w:b/>
          <w:bCs/>
          <w:kern w:val="0"/>
          <w:sz w:val="20"/>
          <w:szCs w:val="20"/>
          <w14:ligatures w14:val="none"/>
        </w:rPr>
        <w:t>plkst. 1</w:t>
      </w:r>
      <w:r w:rsidR="00C5129A" w:rsidRPr="00B87118">
        <w:rPr>
          <w:rFonts w:ascii="Arial" w:eastAsia="Calibri" w:hAnsi="Arial" w:cs="Arial"/>
          <w:b/>
          <w:bCs/>
          <w:kern w:val="0"/>
          <w:sz w:val="20"/>
          <w:szCs w:val="20"/>
          <w14:ligatures w14:val="none"/>
        </w:rPr>
        <w:t>2</w:t>
      </w:r>
      <w:r w:rsidRPr="00B87118">
        <w:rPr>
          <w:rFonts w:ascii="Arial" w:eastAsia="Calibri" w:hAnsi="Arial" w:cs="Arial"/>
          <w:b/>
          <w:bCs/>
          <w:kern w:val="0"/>
          <w:sz w:val="20"/>
          <w:szCs w:val="20"/>
          <w14:ligatures w14:val="none"/>
        </w:rPr>
        <w:t>.00</w:t>
      </w:r>
      <w:r w:rsidRPr="00B87118">
        <w:rPr>
          <w:rFonts w:ascii="Arial" w:eastAsia="Calibri" w:hAnsi="Arial" w:cs="Arial"/>
          <w:kern w:val="0"/>
          <w:sz w:val="20"/>
          <w:szCs w:val="20"/>
          <w14:ligatures w14:val="none"/>
        </w:rPr>
        <w:t xml:space="preserve"> </w:t>
      </w:r>
      <w:r w:rsidR="00634A33" w:rsidRPr="00B87118">
        <w:rPr>
          <w:rFonts w:ascii="Arial" w:eastAsia="Calibri" w:hAnsi="Arial" w:cs="Arial"/>
          <w:kern w:val="0"/>
          <w:sz w:val="20"/>
          <w:szCs w:val="20"/>
          <w14:ligatures w14:val="none"/>
        </w:rPr>
        <w:t xml:space="preserve">e-pastā </w:t>
      </w:r>
      <w:hyperlink r:id="rId9" w:history="1">
        <w:r w:rsidR="00634A33" w:rsidRPr="00B87118">
          <w:rPr>
            <w:rStyle w:val="Hyperlink"/>
            <w:rFonts w:ascii="Arial" w:eastAsia="Calibri" w:hAnsi="Arial" w:cs="Arial"/>
            <w:kern w:val="0"/>
            <w:sz w:val="20"/>
            <w:szCs w:val="20"/>
            <w14:ligatures w14:val="none"/>
          </w:rPr>
          <w:t>scp@ldz.lv</w:t>
        </w:r>
      </w:hyperlink>
      <w:r w:rsidR="00634A33" w:rsidRPr="00B87118">
        <w:rPr>
          <w:rStyle w:val="Hyperlink"/>
          <w:rFonts w:ascii="Arial" w:eastAsia="Calibri" w:hAnsi="Arial" w:cs="Arial"/>
          <w:kern w:val="0"/>
          <w:sz w:val="20"/>
          <w:szCs w:val="20"/>
          <w14:ligatures w14:val="none"/>
        </w:rPr>
        <w:t xml:space="preserve"> </w:t>
      </w:r>
      <w:r w:rsidRPr="00B87118">
        <w:rPr>
          <w:rFonts w:ascii="Arial" w:eastAsia="Calibri" w:hAnsi="Arial" w:cs="Arial"/>
          <w:kern w:val="0"/>
          <w:sz w:val="20"/>
          <w:szCs w:val="20"/>
          <w14:ligatures w14:val="none"/>
        </w:rPr>
        <w:t xml:space="preserve">iesniegt komercpiedāvājumu </w:t>
      </w:r>
      <w:r w:rsidRPr="00B87118">
        <w:rPr>
          <w:rFonts w:ascii="Arial" w:eastAsia="Calibri" w:hAnsi="Arial" w:cs="Arial"/>
          <w:iCs/>
          <w:kern w:val="0"/>
          <w:sz w:val="20"/>
          <w:szCs w:val="20"/>
          <w14:ligatures w14:val="none"/>
        </w:rPr>
        <w:t xml:space="preserve">ar paraksttiesīgās personas parakstu </w:t>
      </w:r>
      <w:r w:rsidRPr="00B87118">
        <w:rPr>
          <w:rFonts w:ascii="Arial" w:eastAsia="Calibri" w:hAnsi="Arial" w:cs="Arial"/>
          <w:kern w:val="0"/>
          <w:sz w:val="20"/>
          <w:szCs w:val="20"/>
          <w14:ligatures w14:val="none"/>
        </w:rPr>
        <w:t>(parakstītu un ieskenētu kopijas formā vai parakstītu ar drošu elektronisko parakstu).</w:t>
      </w:r>
    </w:p>
    <w:p w14:paraId="0A1E5FBE" w14:textId="77777777" w:rsidR="00D872AB" w:rsidRDefault="00D872AB" w:rsidP="00E03157">
      <w:pPr>
        <w:spacing w:after="0" w:line="240" w:lineRule="auto"/>
        <w:ind w:firstLine="567"/>
        <w:jc w:val="both"/>
        <w:rPr>
          <w:rFonts w:ascii="Arial" w:eastAsia="Calibri" w:hAnsi="Arial" w:cs="Arial"/>
          <w:b/>
          <w:bCs/>
          <w:color w:val="000000"/>
          <w:sz w:val="20"/>
          <w:szCs w:val="20"/>
          <w:shd w:val="clear" w:color="auto" w:fill="FFFFFF"/>
        </w:rPr>
      </w:pPr>
      <w:bookmarkStart w:id="2" w:name="_Hlk182227988"/>
    </w:p>
    <w:p w14:paraId="2BB9DC86" w14:textId="3CC91B05" w:rsidR="00E03157" w:rsidRPr="00B87118" w:rsidRDefault="00E03157" w:rsidP="00E03157">
      <w:pPr>
        <w:spacing w:after="0" w:line="240" w:lineRule="auto"/>
        <w:ind w:firstLine="567"/>
        <w:jc w:val="both"/>
        <w:rPr>
          <w:rFonts w:ascii="Arial" w:eastAsia="Times New Roman" w:hAnsi="Arial" w:cs="Arial"/>
          <w:sz w:val="20"/>
          <w:szCs w:val="20"/>
        </w:rPr>
      </w:pPr>
      <w:r w:rsidRPr="00B87118">
        <w:rPr>
          <w:rFonts w:ascii="Arial" w:eastAsia="Times New Roman" w:hAnsi="Arial" w:cs="Arial"/>
          <w:sz w:val="20"/>
          <w:szCs w:val="20"/>
        </w:rPr>
        <w:t>Pretendentu izslēdz no turpmākās dalības tirgus izpētē, kā arī neizskata piedāvājumu jebkurā no šādiem gadījumiem:</w:t>
      </w:r>
    </w:p>
    <w:p w14:paraId="144DB91B" w14:textId="77777777" w:rsidR="00E03157" w:rsidRPr="00B87118" w:rsidRDefault="00E03157" w:rsidP="00E03157">
      <w:pPr>
        <w:spacing w:after="0" w:line="240" w:lineRule="auto"/>
        <w:jc w:val="both"/>
        <w:rPr>
          <w:rFonts w:ascii="Arial" w:eastAsia="Times New Roman" w:hAnsi="Arial" w:cs="Arial"/>
          <w:sz w:val="20"/>
          <w:szCs w:val="20"/>
        </w:rPr>
      </w:pPr>
      <w:r w:rsidRPr="00B87118">
        <w:rPr>
          <w:rFonts w:ascii="Arial" w:eastAsia="Times New Roman" w:hAnsi="Arial" w:cs="Arial"/>
          <w:sz w:val="20"/>
          <w:szCs w:val="20"/>
        </w:rPr>
        <w:tab/>
        <w:t>1. ja ir pasludināts pretendenta maksātnespējas process, apturēta pretendenta saimnieciskā darbība vai pretendents tiek likvidēts;</w:t>
      </w:r>
    </w:p>
    <w:p w14:paraId="04C2EBAC" w14:textId="77777777" w:rsidR="00E03157" w:rsidRPr="00B87118" w:rsidRDefault="00E03157" w:rsidP="00E03157">
      <w:pPr>
        <w:spacing w:after="0" w:line="240" w:lineRule="auto"/>
        <w:jc w:val="both"/>
        <w:rPr>
          <w:rFonts w:ascii="Arial" w:eastAsia="Times New Roman" w:hAnsi="Arial" w:cs="Arial"/>
          <w:sz w:val="20"/>
          <w:szCs w:val="20"/>
        </w:rPr>
      </w:pPr>
      <w:r w:rsidRPr="00B87118">
        <w:rPr>
          <w:rFonts w:ascii="Arial" w:eastAsia="Times New Roman" w:hAnsi="Arial" w:cs="Arial"/>
          <w:sz w:val="20"/>
          <w:szCs w:val="20"/>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44D7D510" w14:textId="50D26DE4" w:rsidR="00E03157" w:rsidRPr="00B87118" w:rsidRDefault="00E03157" w:rsidP="00E03157">
      <w:pPr>
        <w:spacing w:after="0" w:line="240" w:lineRule="auto"/>
        <w:ind w:firstLine="720"/>
        <w:jc w:val="both"/>
        <w:rPr>
          <w:rFonts w:ascii="Arial" w:eastAsia="Times New Roman" w:hAnsi="Arial" w:cs="Arial"/>
          <w:sz w:val="20"/>
          <w:szCs w:val="20"/>
        </w:rPr>
      </w:pPr>
      <w:r w:rsidRPr="00B87118">
        <w:rPr>
          <w:rFonts w:ascii="Arial" w:eastAsia="Times New Roman" w:hAnsi="Arial" w:cs="Arial"/>
          <w:sz w:val="20"/>
          <w:szCs w:val="20"/>
        </w:rPr>
        <w:t>3. ja pretendents</w:t>
      </w:r>
      <w:r w:rsidR="00936ABD" w:rsidRPr="00B87118">
        <w:rPr>
          <w:rFonts w:ascii="Arial" w:eastAsia="Times New Roman" w:hAnsi="Arial" w:cs="Arial"/>
          <w:sz w:val="20"/>
          <w:szCs w:val="20"/>
        </w:rPr>
        <w:t xml:space="preserve"> vai </w:t>
      </w:r>
      <w:r w:rsidRPr="00B87118">
        <w:rPr>
          <w:rFonts w:ascii="Arial" w:eastAsia="Times New Roman" w:hAnsi="Arial" w:cs="Arial"/>
          <w:sz w:val="20"/>
          <w:szCs w:val="20"/>
        </w:rPr>
        <w:t>tā darbinieks</w:t>
      </w:r>
      <w:r w:rsidR="00936ABD" w:rsidRPr="00B87118">
        <w:rPr>
          <w:rFonts w:ascii="Arial" w:eastAsia="Times New Roman" w:hAnsi="Arial" w:cs="Arial"/>
          <w:sz w:val="20"/>
          <w:szCs w:val="20"/>
        </w:rPr>
        <w:t>,</w:t>
      </w:r>
      <w:r w:rsidRPr="00B87118">
        <w:rPr>
          <w:rFonts w:ascii="Arial" w:eastAsia="Times New Roman" w:hAnsi="Arial" w:cs="Arial"/>
          <w:sz w:val="20"/>
          <w:szCs w:val="20"/>
        </w:rPr>
        <w:t xml:space="preserve"> vai pretendenta piedāvājumā norādītā persona ir konsultējusi vai citādi bijusi iesaistīta iepirkuma dokumentu sagatavošanā;</w:t>
      </w:r>
    </w:p>
    <w:p w14:paraId="2715ADC4" w14:textId="77777777" w:rsidR="00E03157" w:rsidRPr="00B87118" w:rsidRDefault="00E03157" w:rsidP="00E03157">
      <w:pPr>
        <w:spacing w:after="0" w:line="240" w:lineRule="auto"/>
        <w:ind w:firstLine="720"/>
        <w:jc w:val="both"/>
        <w:rPr>
          <w:rFonts w:ascii="Arial" w:eastAsia="Calibri" w:hAnsi="Arial" w:cs="Arial"/>
          <w:sz w:val="20"/>
          <w:szCs w:val="20"/>
        </w:rPr>
      </w:pPr>
      <w:r w:rsidRPr="00B87118">
        <w:rPr>
          <w:rFonts w:ascii="Arial" w:eastAsia="Calibri" w:hAnsi="Arial" w:cs="Arial"/>
          <w:sz w:val="20"/>
          <w:szCs w:val="20"/>
        </w:rPr>
        <w:t xml:space="preserve">4. ir konstatēts, ka uz pretendentu, kuram būtu piešķiramas līguma slēgšanas tiesības, </w:t>
      </w:r>
      <w:r w:rsidRPr="00B87118">
        <w:rPr>
          <w:rFonts w:ascii="Arial" w:eastAsia="Calibri" w:hAnsi="Arial" w:cs="Arial"/>
          <w:sz w:val="20"/>
          <w:szCs w:val="20"/>
          <w:shd w:val="clear" w:color="auto" w:fill="FFFFFF"/>
        </w:rPr>
        <w:t xml:space="preserve">ir piemērotas starptautiskās vai nacionālās sankcijas vai būtiskas finanšu un kapitāla tirgus intereses ietekmējošas Eiropas Savienības vai Ziemeļatlantijas līguma organizācijas dalībvalsts noteiktās sankcijas, kas </w:t>
      </w:r>
      <w:r w:rsidRPr="00B87118">
        <w:rPr>
          <w:rFonts w:ascii="Arial" w:eastAsia="Calibri" w:hAnsi="Arial" w:cs="Arial"/>
          <w:sz w:val="20"/>
          <w:szCs w:val="20"/>
        </w:rPr>
        <w:t>kavētu līguma izpildi</w:t>
      </w:r>
      <w:r w:rsidRPr="00B87118">
        <w:rPr>
          <w:rFonts w:ascii="Arial" w:eastAsia="Calibri" w:hAnsi="Arial" w:cs="Arial"/>
          <w:sz w:val="20"/>
          <w:szCs w:val="20"/>
          <w:shd w:val="clear" w:color="auto" w:fill="FFFFFF"/>
        </w:rPr>
        <w:t>.</w:t>
      </w:r>
    </w:p>
    <w:p w14:paraId="3B4C387E" w14:textId="33CE9B7F" w:rsidR="00E03157" w:rsidRPr="00B87118" w:rsidRDefault="00E03157" w:rsidP="00B87118">
      <w:pPr>
        <w:tabs>
          <w:tab w:val="left" w:pos="720"/>
        </w:tabs>
        <w:spacing w:after="0" w:line="240" w:lineRule="auto"/>
        <w:jc w:val="both"/>
        <w:rPr>
          <w:rFonts w:ascii="Arial" w:eastAsia="Arial" w:hAnsi="Arial" w:cs="Arial"/>
          <w:kern w:val="0"/>
          <w:sz w:val="20"/>
          <w:szCs w:val="20"/>
          <w14:ligatures w14:val="none"/>
        </w:rPr>
      </w:pPr>
      <w:r w:rsidRPr="00B87118">
        <w:rPr>
          <w:rFonts w:ascii="Arial" w:eastAsia="Calibri" w:hAnsi="Arial" w:cs="Arial"/>
          <w:i/>
          <w:sz w:val="20"/>
          <w:szCs w:val="20"/>
        </w:rPr>
        <w:tab/>
        <w:t>Pasūtītājs, izmantojot publiskās datu bāzes un publiski pieejamo informāciju, var pārbaudīt un  pārliecināties par pretendenta faktisko situāciju: vai uz t</w:t>
      </w:r>
      <w:r w:rsidR="0056251E" w:rsidRPr="00B87118">
        <w:rPr>
          <w:rFonts w:ascii="Arial" w:eastAsia="Calibri" w:hAnsi="Arial" w:cs="Arial"/>
          <w:i/>
          <w:sz w:val="20"/>
          <w:szCs w:val="20"/>
        </w:rPr>
        <w:t>o</w:t>
      </w:r>
      <w:r w:rsidRPr="00B87118">
        <w:rPr>
          <w:rFonts w:ascii="Arial" w:eastAsia="Calibri" w:hAnsi="Arial" w:cs="Arial"/>
          <w:i/>
          <w:sz w:val="20"/>
          <w:szCs w:val="20"/>
        </w:rPr>
        <w:t xml:space="preserve">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w:t>
      </w:r>
      <w:bookmarkEnd w:id="2"/>
    </w:p>
    <w:p w14:paraId="63C88D1F" w14:textId="77777777" w:rsidR="00720BA5" w:rsidRDefault="00720BA5" w:rsidP="00905654">
      <w:pPr>
        <w:autoSpaceDE w:val="0"/>
        <w:autoSpaceDN w:val="0"/>
        <w:adjustRightInd w:val="0"/>
        <w:spacing w:after="120" w:line="240" w:lineRule="auto"/>
        <w:ind w:firstLine="709"/>
        <w:jc w:val="both"/>
        <w:rPr>
          <w:rFonts w:ascii="Arial" w:eastAsia="Arial" w:hAnsi="Arial" w:cs="Arial"/>
          <w:kern w:val="0"/>
          <w:sz w:val="20"/>
          <w:szCs w:val="20"/>
          <w14:ligatures w14:val="none"/>
        </w:rPr>
      </w:pPr>
    </w:p>
    <w:p w14:paraId="15BC8A8B" w14:textId="3F6A1586" w:rsidR="00905654" w:rsidRPr="00B87118" w:rsidRDefault="00905654" w:rsidP="00905654">
      <w:pPr>
        <w:autoSpaceDE w:val="0"/>
        <w:autoSpaceDN w:val="0"/>
        <w:adjustRightInd w:val="0"/>
        <w:spacing w:after="120" w:line="240" w:lineRule="auto"/>
        <w:ind w:firstLine="709"/>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Kontaktpersona: tālr.29531056, e-pasts: natalija.valuiska@ldz.lv.</w:t>
      </w:r>
    </w:p>
    <w:p w14:paraId="7D1BBE80" w14:textId="77777777" w:rsidR="00905654" w:rsidRPr="00B87118" w:rsidRDefault="00905654" w:rsidP="00905654">
      <w:pPr>
        <w:autoSpaceDE w:val="0"/>
        <w:autoSpaceDN w:val="0"/>
        <w:adjustRightInd w:val="0"/>
        <w:spacing w:after="120" w:line="240" w:lineRule="auto"/>
        <w:ind w:firstLine="709"/>
        <w:jc w:val="both"/>
        <w:rPr>
          <w:rFonts w:ascii="Arial" w:eastAsia="Times New Roman" w:hAnsi="Arial" w:cs="Arial"/>
          <w:kern w:val="0"/>
          <w:sz w:val="20"/>
          <w:szCs w:val="20"/>
          <w:lang w:eastAsia="lv-LV"/>
          <w14:ligatures w14:val="none"/>
        </w:rPr>
      </w:pPr>
      <w:r w:rsidRPr="00B87118">
        <w:rPr>
          <w:rFonts w:ascii="Arial" w:eastAsia="Arial" w:hAnsi="Arial" w:cs="Arial"/>
          <w:kern w:val="0"/>
          <w:sz w:val="20"/>
          <w:szCs w:val="20"/>
          <w14:ligatures w14:val="none"/>
        </w:rPr>
        <w:t xml:space="preserve">Šīs tirgus izpētes mērķis ir </w:t>
      </w:r>
      <w:r w:rsidRPr="00B87118">
        <w:rPr>
          <w:rFonts w:ascii="Arial" w:eastAsia="Times New Roman" w:hAnsi="Arial" w:cs="Arial"/>
          <w:kern w:val="0"/>
          <w:sz w:val="20"/>
          <w:szCs w:val="20"/>
          <w:lang w:eastAsia="lv-LV"/>
          <w14:ligatures w14:val="none"/>
        </w:rPr>
        <w:t xml:space="preserve">izvērtēt situāciju tirgū, apzināt finansiālajām iespējām atbilstošu materiālu pārdošanai utt., un šis uzaicinājums piedāvājuma iesniegšanai nerada tā saņēmējam un LDz </w:t>
      </w:r>
      <w:r w:rsidRPr="00B87118">
        <w:rPr>
          <w:rFonts w:ascii="Arial" w:eastAsia="Arial" w:hAnsi="Arial" w:cs="Arial"/>
          <w:kern w:val="0"/>
          <w:sz w:val="20"/>
          <w:szCs w:val="20"/>
          <w14:ligatures w14:val="none"/>
        </w:rPr>
        <w:t>pienākumu</w:t>
      </w:r>
      <w:r w:rsidRPr="00B87118">
        <w:rPr>
          <w:rFonts w:ascii="Arial" w:eastAsia="Times New Roman" w:hAnsi="Arial" w:cs="Arial"/>
          <w:kern w:val="0"/>
          <w:sz w:val="20"/>
          <w:szCs w:val="20"/>
          <w:lang w:eastAsia="lv-LV"/>
          <w14:ligatures w14:val="none"/>
        </w:rPr>
        <w:t xml:space="preserve"> nākotnē slēgt darījumu par Tirgus izpētē noteikto priekšmetu.</w:t>
      </w:r>
    </w:p>
    <w:p w14:paraId="2C6823B2" w14:textId="77777777" w:rsidR="00905654" w:rsidRPr="00B87118" w:rsidRDefault="00905654" w:rsidP="00905654">
      <w:pPr>
        <w:autoSpaceDE w:val="0"/>
        <w:autoSpaceDN w:val="0"/>
        <w:adjustRightInd w:val="0"/>
        <w:spacing w:after="120" w:line="240" w:lineRule="auto"/>
        <w:ind w:firstLine="709"/>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Uzaicinājumā minētos personas datus to saņēmējs drīkst apstrādāt tikai saskaņā ar Fizisko personu datu apstrādes likuma prasībām.</w:t>
      </w:r>
    </w:p>
    <w:p w14:paraId="322E2C6C" w14:textId="77777777" w:rsidR="00905654" w:rsidRPr="00B87118" w:rsidRDefault="00905654" w:rsidP="00905654">
      <w:pPr>
        <w:spacing w:after="0" w:line="240" w:lineRule="auto"/>
        <w:ind w:left="2835" w:hanging="2126"/>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Pielikumā:</w:t>
      </w:r>
    </w:p>
    <w:p w14:paraId="23BEEA87" w14:textId="77777777" w:rsidR="00286C1A" w:rsidRPr="00B87118" w:rsidRDefault="00286C1A" w:rsidP="00286C1A">
      <w:pPr>
        <w:tabs>
          <w:tab w:val="left" w:pos="993"/>
        </w:tabs>
        <w:spacing w:after="0" w:line="240" w:lineRule="auto"/>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1.pielikums: “Darījuma nosacījumi” uz 1 lp</w:t>
      </w:r>
    </w:p>
    <w:p w14:paraId="6E37F5D6" w14:textId="77777777" w:rsidR="00286C1A" w:rsidRPr="00B87118" w:rsidRDefault="00286C1A" w:rsidP="00286C1A">
      <w:pPr>
        <w:tabs>
          <w:tab w:val="left" w:pos="993"/>
        </w:tabs>
        <w:spacing w:after="0" w:line="240" w:lineRule="auto"/>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2.pielikums: “Komercpiedāvājums /forma/” uz 1 lp</w:t>
      </w:r>
    </w:p>
    <w:p w14:paraId="73DF06CE" w14:textId="5F6F0AE0" w:rsidR="00286C1A" w:rsidRPr="00B87118" w:rsidRDefault="00286C1A" w:rsidP="00286C1A">
      <w:pPr>
        <w:tabs>
          <w:tab w:val="left" w:pos="993"/>
        </w:tabs>
        <w:spacing w:after="0" w:line="240" w:lineRule="auto"/>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3.pielikums: Ciršanas objekt</w:t>
      </w:r>
      <w:r w:rsidR="000772F5">
        <w:rPr>
          <w:rFonts w:ascii="Arial" w:eastAsia="Arial" w:hAnsi="Arial" w:cs="Arial"/>
          <w:i/>
          <w:iCs/>
          <w:kern w:val="0"/>
          <w:sz w:val="20"/>
          <w:szCs w:val="20"/>
          <w14:ligatures w14:val="none"/>
        </w:rPr>
        <w:t>u</w:t>
      </w:r>
      <w:r w:rsidR="00E207D9" w:rsidRPr="00B87118">
        <w:rPr>
          <w:rFonts w:ascii="Arial" w:eastAsia="Arial" w:hAnsi="Arial" w:cs="Arial"/>
          <w:i/>
          <w:iCs/>
          <w:kern w:val="0"/>
          <w:sz w:val="20"/>
          <w:szCs w:val="20"/>
          <w14:ligatures w14:val="none"/>
        </w:rPr>
        <w:t xml:space="preserve"> </w:t>
      </w:r>
      <w:r w:rsidRPr="00B87118">
        <w:rPr>
          <w:rFonts w:ascii="Arial" w:eastAsia="Arial" w:hAnsi="Arial" w:cs="Arial"/>
          <w:i/>
          <w:iCs/>
          <w:kern w:val="0"/>
          <w:sz w:val="20"/>
          <w:szCs w:val="20"/>
          <w14:ligatures w14:val="none"/>
        </w:rPr>
        <w:t>shēma uz 1 lp</w:t>
      </w:r>
    </w:p>
    <w:sectPr w:rsidR="00286C1A" w:rsidRPr="00B87118" w:rsidSect="00F74F32">
      <w:headerReference w:type="default" r:id="rId10"/>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278F" w14:textId="77777777" w:rsidR="00941A97" w:rsidRDefault="00941A97">
      <w:pPr>
        <w:spacing w:after="0" w:line="240" w:lineRule="auto"/>
      </w:pPr>
      <w:r>
        <w:separator/>
      </w:r>
    </w:p>
  </w:endnote>
  <w:endnote w:type="continuationSeparator" w:id="0">
    <w:p w14:paraId="0840DD19" w14:textId="77777777" w:rsidR="00941A97" w:rsidRDefault="0094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0777" w14:textId="77777777" w:rsidR="00941A97" w:rsidRDefault="00941A97">
      <w:pPr>
        <w:spacing w:after="0" w:line="240" w:lineRule="auto"/>
      </w:pPr>
      <w:r>
        <w:separator/>
      </w:r>
    </w:p>
  </w:footnote>
  <w:footnote w:type="continuationSeparator" w:id="0">
    <w:p w14:paraId="38110744" w14:textId="77777777" w:rsidR="00941A97" w:rsidRDefault="0094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0585" w14:textId="77777777" w:rsidR="00905654" w:rsidRDefault="00905654">
    <w:pPr>
      <w:pStyle w:val="Header"/>
    </w:pPr>
  </w:p>
  <w:p w14:paraId="4F20A0A6" w14:textId="77777777" w:rsidR="00905654" w:rsidRDefault="00905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77AD"/>
    <w:multiLevelType w:val="hybridMultilevel"/>
    <w:tmpl w:val="058E9978"/>
    <w:lvl w:ilvl="0" w:tplc="F50A1DC6">
      <w:start w:val="1"/>
      <w:numFmt w:val="decimal"/>
      <w:lvlText w:val="%1)"/>
      <w:lvlJc w:val="left"/>
      <w:pPr>
        <w:ind w:left="720" w:hanging="360"/>
      </w:pPr>
    </w:lvl>
    <w:lvl w:ilvl="1" w:tplc="8A241450">
      <w:start w:val="1"/>
      <w:numFmt w:val="decimal"/>
      <w:lvlText w:val="%2)"/>
      <w:lvlJc w:val="left"/>
      <w:pPr>
        <w:ind w:left="720" w:hanging="360"/>
      </w:pPr>
    </w:lvl>
    <w:lvl w:ilvl="2" w:tplc="89867370">
      <w:start w:val="1"/>
      <w:numFmt w:val="decimal"/>
      <w:lvlText w:val="%3)"/>
      <w:lvlJc w:val="left"/>
      <w:pPr>
        <w:ind w:left="720" w:hanging="360"/>
      </w:pPr>
    </w:lvl>
    <w:lvl w:ilvl="3" w:tplc="EE98FB60">
      <w:start w:val="1"/>
      <w:numFmt w:val="decimal"/>
      <w:lvlText w:val="%4)"/>
      <w:lvlJc w:val="left"/>
      <w:pPr>
        <w:ind w:left="720" w:hanging="360"/>
      </w:pPr>
    </w:lvl>
    <w:lvl w:ilvl="4" w:tplc="48C07AC8">
      <w:start w:val="1"/>
      <w:numFmt w:val="decimal"/>
      <w:lvlText w:val="%5)"/>
      <w:lvlJc w:val="left"/>
      <w:pPr>
        <w:ind w:left="720" w:hanging="360"/>
      </w:pPr>
    </w:lvl>
    <w:lvl w:ilvl="5" w:tplc="AD007FB0">
      <w:start w:val="1"/>
      <w:numFmt w:val="decimal"/>
      <w:lvlText w:val="%6)"/>
      <w:lvlJc w:val="left"/>
      <w:pPr>
        <w:ind w:left="720" w:hanging="360"/>
      </w:pPr>
    </w:lvl>
    <w:lvl w:ilvl="6" w:tplc="23F4AEC6">
      <w:start w:val="1"/>
      <w:numFmt w:val="decimal"/>
      <w:lvlText w:val="%7)"/>
      <w:lvlJc w:val="left"/>
      <w:pPr>
        <w:ind w:left="720" w:hanging="360"/>
      </w:pPr>
    </w:lvl>
    <w:lvl w:ilvl="7" w:tplc="95C2B186">
      <w:start w:val="1"/>
      <w:numFmt w:val="decimal"/>
      <w:lvlText w:val="%8)"/>
      <w:lvlJc w:val="left"/>
      <w:pPr>
        <w:ind w:left="720" w:hanging="360"/>
      </w:pPr>
    </w:lvl>
    <w:lvl w:ilvl="8" w:tplc="186AE5F4">
      <w:start w:val="1"/>
      <w:numFmt w:val="decimal"/>
      <w:lvlText w:val="%9)"/>
      <w:lvlJc w:val="left"/>
      <w:pPr>
        <w:ind w:left="720" w:hanging="360"/>
      </w:pPr>
    </w:lvl>
  </w:abstractNum>
  <w:abstractNum w:abstractNumId="1" w15:restartNumberingAfterBreak="0">
    <w:nsid w:val="2495148A"/>
    <w:multiLevelType w:val="hybridMultilevel"/>
    <w:tmpl w:val="6FF69F2C"/>
    <w:lvl w:ilvl="0" w:tplc="D0F4A588">
      <w:start w:val="1"/>
      <w:numFmt w:val="decimal"/>
      <w:lvlText w:val="%1)"/>
      <w:lvlJc w:val="left"/>
      <w:pPr>
        <w:ind w:left="720" w:hanging="360"/>
      </w:pPr>
    </w:lvl>
    <w:lvl w:ilvl="1" w:tplc="DB42F2FE">
      <w:start w:val="1"/>
      <w:numFmt w:val="decimal"/>
      <w:lvlText w:val="%2)"/>
      <w:lvlJc w:val="left"/>
      <w:pPr>
        <w:ind w:left="720" w:hanging="360"/>
      </w:pPr>
    </w:lvl>
    <w:lvl w:ilvl="2" w:tplc="8D047C9A">
      <w:start w:val="1"/>
      <w:numFmt w:val="decimal"/>
      <w:lvlText w:val="%3)"/>
      <w:lvlJc w:val="left"/>
      <w:pPr>
        <w:ind w:left="720" w:hanging="360"/>
      </w:pPr>
    </w:lvl>
    <w:lvl w:ilvl="3" w:tplc="87ECC984">
      <w:start w:val="1"/>
      <w:numFmt w:val="decimal"/>
      <w:lvlText w:val="%4)"/>
      <w:lvlJc w:val="left"/>
      <w:pPr>
        <w:ind w:left="720" w:hanging="360"/>
      </w:pPr>
    </w:lvl>
    <w:lvl w:ilvl="4" w:tplc="77F097EE">
      <w:start w:val="1"/>
      <w:numFmt w:val="decimal"/>
      <w:lvlText w:val="%5)"/>
      <w:lvlJc w:val="left"/>
      <w:pPr>
        <w:ind w:left="720" w:hanging="360"/>
      </w:pPr>
    </w:lvl>
    <w:lvl w:ilvl="5" w:tplc="1F4E62F2">
      <w:start w:val="1"/>
      <w:numFmt w:val="decimal"/>
      <w:lvlText w:val="%6)"/>
      <w:lvlJc w:val="left"/>
      <w:pPr>
        <w:ind w:left="720" w:hanging="360"/>
      </w:pPr>
    </w:lvl>
    <w:lvl w:ilvl="6" w:tplc="46CC6986">
      <w:start w:val="1"/>
      <w:numFmt w:val="decimal"/>
      <w:lvlText w:val="%7)"/>
      <w:lvlJc w:val="left"/>
      <w:pPr>
        <w:ind w:left="720" w:hanging="360"/>
      </w:pPr>
    </w:lvl>
    <w:lvl w:ilvl="7" w:tplc="D86AD752">
      <w:start w:val="1"/>
      <w:numFmt w:val="decimal"/>
      <w:lvlText w:val="%8)"/>
      <w:lvlJc w:val="left"/>
      <w:pPr>
        <w:ind w:left="720" w:hanging="360"/>
      </w:pPr>
    </w:lvl>
    <w:lvl w:ilvl="8" w:tplc="05AACBDA">
      <w:start w:val="1"/>
      <w:numFmt w:val="decimal"/>
      <w:lvlText w:val="%9)"/>
      <w:lvlJc w:val="left"/>
      <w:pPr>
        <w:ind w:left="720" w:hanging="360"/>
      </w:pPr>
    </w:lvl>
  </w:abstractNum>
  <w:abstractNum w:abstractNumId="2" w15:restartNumberingAfterBreak="0">
    <w:nsid w:val="30F441A8"/>
    <w:multiLevelType w:val="hybridMultilevel"/>
    <w:tmpl w:val="0D5E5414"/>
    <w:lvl w:ilvl="0" w:tplc="F8DE0718">
      <w:start w:val="1"/>
      <w:numFmt w:val="decimal"/>
      <w:lvlText w:val="%1)"/>
      <w:lvlJc w:val="left"/>
      <w:pPr>
        <w:ind w:left="1020" w:hanging="360"/>
      </w:pPr>
    </w:lvl>
    <w:lvl w:ilvl="1" w:tplc="9B767FD6">
      <w:start w:val="1"/>
      <w:numFmt w:val="decimal"/>
      <w:lvlText w:val="%2)"/>
      <w:lvlJc w:val="left"/>
      <w:pPr>
        <w:ind w:left="1020" w:hanging="360"/>
      </w:pPr>
    </w:lvl>
    <w:lvl w:ilvl="2" w:tplc="985EFCEE">
      <w:start w:val="1"/>
      <w:numFmt w:val="decimal"/>
      <w:lvlText w:val="%3)"/>
      <w:lvlJc w:val="left"/>
      <w:pPr>
        <w:ind w:left="1020" w:hanging="360"/>
      </w:pPr>
    </w:lvl>
    <w:lvl w:ilvl="3" w:tplc="F49A3910">
      <w:start w:val="1"/>
      <w:numFmt w:val="decimal"/>
      <w:lvlText w:val="%4)"/>
      <w:lvlJc w:val="left"/>
      <w:pPr>
        <w:ind w:left="1020" w:hanging="360"/>
      </w:pPr>
    </w:lvl>
    <w:lvl w:ilvl="4" w:tplc="AA9A5F8C">
      <w:start w:val="1"/>
      <w:numFmt w:val="decimal"/>
      <w:lvlText w:val="%5)"/>
      <w:lvlJc w:val="left"/>
      <w:pPr>
        <w:ind w:left="1020" w:hanging="360"/>
      </w:pPr>
    </w:lvl>
    <w:lvl w:ilvl="5" w:tplc="1852617C">
      <w:start w:val="1"/>
      <w:numFmt w:val="decimal"/>
      <w:lvlText w:val="%6)"/>
      <w:lvlJc w:val="left"/>
      <w:pPr>
        <w:ind w:left="1020" w:hanging="360"/>
      </w:pPr>
    </w:lvl>
    <w:lvl w:ilvl="6" w:tplc="6B3657B4">
      <w:start w:val="1"/>
      <w:numFmt w:val="decimal"/>
      <w:lvlText w:val="%7)"/>
      <w:lvlJc w:val="left"/>
      <w:pPr>
        <w:ind w:left="1020" w:hanging="360"/>
      </w:pPr>
    </w:lvl>
    <w:lvl w:ilvl="7" w:tplc="F2C8848E">
      <w:start w:val="1"/>
      <w:numFmt w:val="decimal"/>
      <w:lvlText w:val="%8)"/>
      <w:lvlJc w:val="left"/>
      <w:pPr>
        <w:ind w:left="1020" w:hanging="360"/>
      </w:pPr>
    </w:lvl>
    <w:lvl w:ilvl="8" w:tplc="E3389010">
      <w:start w:val="1"/>
      <w:numFmt w:val="decimal"/>
      <w:lvlText w:val="%9)"/>
      <w:lvlJc w:val="left"/>
      <w:pPr>
        <w:ind w:left="1020" w:hanging="360"/>
      </w:pPr>
    </w:lvl>
  </w:abstractNum>
  <w:abstractNum w:abstractNumId="3" w15:restartNumberingAfterBreak="0">
    <w:nsid w:val="58673BE4"/>
    <w:multiLevelType w:val="hybridMultilevel"/>
    <w:tmpl w:val="D166D792"/>
    <w:lvl w:ilvl="0" w:tplc="8034D8FE">
      <w:start w:val="1"/>
      <w:numFmt w:val="decimal"/>
      <w:lvlText w:val="%1."/>
      <w:lvlJc w:val="left"/>
      <w:pPr>
        <w:ind w:left="720" w:hanging="360"/>
      </w:pPr>
    </w:lvl>
    <w:lvl w:ilvl="1" w:tplc="13CE286A">
      <w:start w:val="1"/>
      <w:numFmt w:val="decimal"/>
      <w:lvlText w:val="%2."/>
      <w:lvlJc w:val="left"/>
      <w:pPr>
        <w:ind w:left="720" w:hanging="360"/>
      </w:pPr>
    </w:lvl>
    <w:lvl w:ilvl="2" w:tplc="EBB667C2">
      <w:start w:val="1"/>
      <w:numFmt w:val="decimal"/>
      <w:lvlText w:val="%3."/>
      <w:lvlJc w:val="left"/>
      <w:pPr>
        <w:ind w:left="720" w:hanging="360"/>
      </w:pPr>
    </w:lvl>
    <w:lvl w:ilvl="3" w:tplc="06B0EF48">
      <w:start w:val="1"/>
      <w:numFmt w:val="decimal"/>
      <w:lvlText w:val="%4."/>
      <w:lvlJc w:val="left"/>
      <w:pPr>
        <w:ind w:left="720" w:hanging="360"/>
      </w:pPr>
    </w:lvl>
    <w:lvl w:ilvl="4" w:tplc="59A6BE4C">
      <w:start w:val="1"/>
      <w:numFmt w:val="decimal"/>
      <w:lvlText w:val="%5."/>
      <w:lvlJc w:val="left"/>
      <w:pPr>
        <w:ind w:left="720" w:hanging="360"/>
      </w:pPr>
    </w:lvl>
    <w:lvl w:ilvl="5" w:tplc="FA0069A2">
      <w:start w:val="1"/>
      <w:numFmt w:val="decimal"/>
      <w:lvlText w:val="%6."/>
      <w:lvlJc w:val="left"/>
      <w:pPr>
        <w:ind w:left="720" w:hanging="360"/>
      </w:pPr>
    </w:lvl>
    <w:lvl w:ilvl="6" w:tplc="FF3AF896">
      <w:start w:val="1"/>
      <w:numFmt w:val="decimal"/>
      <w:lvlText w:val="%7."/>
      <w:lvlJc w:val="left"/>
      <w:pPr>
        <w:ind w:left="720" w:hanging="360"/>
      </w:pPr>
    </w:lvl>
    <w:lvl w:ilvl="7" w:tplc="264205EC">
      <w:start w:val="1"/>
      <w:numFmt w:val="decimal"/>
      <w:lvlText w:val="%8."/>
      <w:lvlJc w:val="left"/>
      <w:pPr>
        <w:ind w:left="720" w:hanging="360"/>
      </w:pPr>
    </w:lvl>
    <w:lvl w:ilvl="8" w:tplc="89F4FCF2">
      <w:start w:val="1"/>
      <w:numFmt w:val="decimal"/>
      <w:lvlText w:val="%9."/>
      <w:lvlJc w:val="left"/>
      <w:pPr>
        <w:ind w:left="720" w:hanging="360"/>
      </w:pPr>
    </w:lvl>
  </w:abstractNum>
  <w:abstractNum w:abstractNumId="4" w15:restartNumberingAfterBreak="0">
    <w:nsid w:val="6B643589"/>
    <w:multiLevelType w:val="hybridMultilevel"/>
    <w:tmpl w:val="23CEFF1E"/>
    <w:lvl w:ilvl="0" w:tplc="312A66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31365B8"/>
    <w:multiLevelType w:val="multilevel"/>
    <w:tmpl w:val="26EED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7984390">
    <w:abstractNumId w:val="2"/>
  </w:num>
  <w:num w:numId="2" w16cid:durableId="1007713129">
    <w:abstractNumId w:val="3"/>
  </w:num>
  <w:num w:numId="3" w16cid:durableId="892691675">
    <w:abstractNumId w:val="0"/>
  </w:num>
  <w:num w:numId="4" w16cid:durableId="1986935422">
    <w:abstractNumId w:val="1"/>
  </w:num>
  <w:num w:numId="5" w16cid:durableId="888420358">
    <w:abstractNumId w:val="5"/>
  </w:num>
  <w:num w:numId="6" w16cid:durableId="2037659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54"/>
    <w:rsid w:val="0001563E"/>
    <w:rsid w:val="00034C51"/>
    <w:rsid w:val="00050C9D"/>
    <w:rsid w:val="000772F5"/>
    <w:rsid w:val="0008325B"/>
    <w:rsid w:val="000A2C37"/>
    <w:rsid w:val="000D1AAA"/>
    <w:rsid w:val="000F0C30"/>
    <w:rsid w:val="00123304"/>
    <w:rsid w:val="001340C0"/>
    <w:rsid w:val="00175ACB"/>
    <w:rsid w:val="001800C9"/>
    <w:rsid w:val="001D50B3"/>
    <w:rsid w:val="001F5B78"/>
    <w:rsid w:val="00224E45"/>
    <w:rsid w:val="002333C9"/>
    <w:rsid w:val="00266290"/>
    <w:rsid w:val="002800BD"/>
    <w:rsid w:val="00286C1A"/>
    <w:rsid w:val="002C5104"/>
    <w:rsid w:val="002E6F41"/>
    <w:rsid w:val="003136E8"/>
    <w:rsid w:val="003B0200"/>
    <w:rsid w:val="004251BC"/>
    <w:rsid w:val="00444542"/>
    <w:rsid w:val="00444E49"/>
    <w:rsid w:val="004604EF"/>
    <w:rsid w:val="004F0973"/>
    <w:rsid w:val="00543279"/>
    <w:rsid w:val="0055120A"/>
    <w:rsid w:val="0056251E"/>
    <w:rsid w:val="00587A15"/>
    <w:rsid w:val="00592ACD"/>
    <w:rsid w:val="00594C91"/>
    <w:rsid w:val="005A3920"/>
    <w:rsid w:val="005B0A41"/>
    <w:rsid w:val="005E422D"/>
    <w:rsid w:val="005F51DD"/>
    <w:rsid w:val="0061508A"/>
    <w:rsid w:val="00634A33"/>
    <w:rsid w:val="00667C67"/>
    <w:rsid w:val="00670236"/>
    <w:rsid w:val="0067548A"/>
    <w:rsid w:val="006A0514"/>
    <w:rsid w:val="006B53D3"/>
    <w:rsid w:val="00720BA5"/>
    <w:rsid w:val="007636A0"/>
    <w:rsid w:val="007809FF"/>
    <w:rsid w:val="00815021"/>
    <w:rsid w:val="0087014D"/>
    <w:rsid w:val="008B698E"/>
    <w:rsid w:val="008E74E8"/>
    <w:rsid w:val="00900376"/>
    <w:rsid w:val="00905654"/>
    <w:rsid w:val="009302F1"/>
    <w:rsid w:val="00936ABD"/>
    <w:rsid w:val="00941A97"/>
    <w:rsid w:val="009E221D"/>
    <w:rsid w:val="009E741F"/>
    <w:rsid w:val="00AF562D"/>
    <w:rsid w:val="00B55270"/>
    <w:rsid w:val="00B57B7D"/>
    <w:rsid w:val="00B57E56"/>
    <w:rsid w:val="00B87118"/>
    <w:rsid w:val="00BD009D"/>
    <w:rsid w:val="00BD6200"/>
    <w:rsid w:val="00BF378F"/>
    <w:rsid w:val="00C15F7C"/>
    <w:rsid w:val="00C444D3"/>
    <w:rsid w:val="00C5129A"/>
    <w:rsid w:val="00C7319D"/>
    <w:rsid w:val="00CC43DA"/>
    <w:rsid w:val="00CE24C4"/>
    <w:rsid w:val="00D10431"/>
    <w:rsid w:val="00D15458"/>
    <w:rsid w:val="00D21240"/>
    <w:rsid w:val="00D35195"/>
    <w:rsid w:val="00D65AFA"/>
    <w:rsid w:val="00D7068D"/>
    <w:rsid w:val="00D74A82"/>
    <w:rsid w:val="00D872AB"/>
    <w:rsid w:val="00D92414"/>
    <w:rsid w:val="00DA73FF"/>
    <w:rsid w:val="00DF4239"/>
    <w:rsid w:val="00E03157"/>
    <w:rsid w:val="00E207D9"/>
    <w:rsid w:val="00E42E66"/>
    <w:rsid w:val="00E47078"/>
    <w:rsid w:val="00E72F0F"/>
    <w:rsid w:val="00E846A1"/>
    <w:rsid w:val="00E94922"/>
    <w:rsid w:val="00EC5A62"/>
    <w:rsid w:val="00EE43CC"/>
    <w:rsid w:val="00F23A7B"/>
    <w:rsid w:val="00F778A6"/>
    <w:rsid w:val="00F80B7A"/>
    <w:rsid w:val="00FA2B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CB7E"/>
  <w15:chartTrackingRefBased/>
  <w15:docId w15:val="{572968F9-01CF-4269-AB4A-C571FD6C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565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05654"/>
  </w:style>
  <w:style w:type="character" w:styleId="Hyperlink">
    <w:name w:val="Hyperlink"/>
    <w:basedOn w:val="DefaultParagraphFont"/>
    <w:uiPriority w:val="99"/>
    <w:unhideWhenUsed/>
    <w:rsid w:val="001F5B78"/>
    <w:rPr>
      <w:color w:val="0563C1" w:themeColor="hyperlink"/>
      <w:u w:val="single"/>
    </w:rPr>
  </w:style>
  <w:style w:type="character" w:styleId="UnresolvedMention">
    <w:name w:val="Unresolved Mention"/>
    <w:basedOn w:val="DefaultParagraphFont"/>
    <w:uiPriority w:val="99"/>
    <w:semiHidden/>
    <w:unhideWhenUsed/>
    <w:rsid w:val="001F5B78"/>
    <w:rPr>
      <w:color w:val="605E5C"/>
      <w:shd w:val="clear" w:color="auto" w:fill="E1DFDD"/>
    </w:rPr>
  </w:style>
  <w:style w:type="character" w:styleId="CommentReference">
    <w:name w:val="annotation reference"/>
    <w:basedOn w:val="DefaultParagraphFont"/>
    <w:uiPriority w:val="99"/>
    <w:semiHidden/>
    <w:unhideWhenUsed/>
    <w:rsid w:val="002C5104"/>
    <w:rPr>
      <w:sz w:val="16"/>
      <w:szCs w:val="16"/>
    </w:rPr>
  </w:style>
  <w:style w:type="paragraph" w:styleId="CommentText">
    <w:name w:val="annotation text"/>
    <w:basedOn w:val="Normal"/>
    <w:link w:val="CommentTextChar"/>
    <w:uiPriority w:val="99"/>
    <w:unhideWhenUsed/>
    <w:rsid w:val="002C5104"/>
    <w:pPr>
      <w:spacing w:line="240" w:lineRule="auto"/>
    </w:pPr>
    <w:rPr>
      <w:sz w:val="20"/>
      <w:szCs w:val="20"/>
    </w:rPr>
  </w:style>
  <w:style w:type="character" w:customStyle="1" w:styleId="CommentTextChar">
    <w:name w:val="Comment Text Char"/>
    <w:basedOn w:val="DefaultParagraphFont"/>
    <w:link w:val="CommentText"/>
    <w:uiPriority w:val="99"/>
    <w:rsid w:val="002C5104"/>
    <w:rPr>
      <w:sz w:val="20"/>
      <w:szCs w:val="20"/>
    </w:rPr>
  </w:style>
  <w:style w:type="paragraph" w:styleId="CommentSubject">
    <w:name w:val="annotation subject"/>
    <w:basedOn w:val="CommentText"/>
    <w:next w:val="CommentText"/>
    <w:link w:val="CommentSubjectChar"/>
    <w:uiPriority w:val="99"/>
    <w:semiHidden/>
    <w:unhideWhenUsed/>
    <w:rsid w:val="002C5104"/>
    <w:rPr>
      <w:b/>
      <w:bCs/>
    </w:rPr>
  </w:style>
  <w:style w:type="character" w:customStyle="1" w:styleId="CommentSubjectChar">
    <w:name w:val="Comment Subject Char"/>
    <w:basedOn w:val="CommentTextChar"/>
    <w:link w:val="CommentSubject"/>
    <w:uiPriority w:val="99"/>
    <w:semiHidden/>
    <w:rsid w:val="002C5104"/>
    <w:rPr>
      <w:b/>
      <w:bCs/>
      <w:sz w:val="20"/>
      <w:szCs w:val="20"/>
    </w:rPr>
  </w:style>
  <w:style w:type="paragraph" w:customStyle="1" w:styleId="pf1">
    <w:name w:val="pf1"/>
    <w:basedOn w:val="Normal"/>
    <w:rsid w:val="005B0A4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f0">
    <w:name w:val="pf0"/>
    <w:basedOn w:val="Normal"/>
    <w:rsid w:val="005B0A4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f01">
    <w:name w:val="cf01"/>
    <w:basedOn w:val="DefaultParagraphFont"/>
    <w:rsid w:val="005B0A41"/>
    <w:rPr>
      <w:rFonts w:ascii="Segoe UI" w:hAnsi="Segoe UI" w:cs="Segoe UI" w:hint="default"/>
      <w:sz w:val="18"/>
      <w:szCs w:val="18"/>
      <w:shd w:val="clear" w:color="auto" w:fill="FFFF00"/>
    </w:rPr>
  </w:style>
  <w:style w:type="character" w:customStyle="1" w:styleId="cf21">
    <w:name w:val="cf21"/>
    <w:basedOn w:val="DefaultParagraphFont"/>
    <w:rsid w:val="005B0A41"/>
    <w:rPr>
      <w:rFonts w:ascii="Segoe UI" w:hAnsi="Segoe UI" w:cs="Segoe UI" w:hint="default"/>
      <w:sz w:val="18"/>
      <w:szCs w:val="18"/>
      <w:shd w:val="clear" w:color="auto" w:fill="FFFF00"/>
      <w:vertAlign w:val="superscript"/>
    </w:rPr>
  </w:style>
  <w:style w:type="paragraph" w:styleId="ListParagraph">
    <w:name w:val="List Paragraph"/>
    <w:basedOn w:val="Normal"/>
    <w:uiPriority w:val="34"/>
    <w:qFormat/>
    <w:rsid w:val="00BD009D"/>
    <w:pPr>
      <w:ind w:left="720"/>
      <w:contextualSpacing/>
    </w:pPr>
  </w:style>
  <w:style w:type="paragraph" w:styleId="Revision">
    <w:name w:val="Revision"/>
    <w:hidden/>
    <w:uiPriority w:val="99"/>
    <w:semiHidden/>
    <w:rsid w:val="00780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0476">
      <w:bodyDiv w:val="1"/>
      <w:marLeft w:val="0"/>
      <w:marRight w:val="0"/>
      <w:marTop w:val="0"/>
      <w:marBottom w:val="0"/>
      <w:divBdr>
        <w:top w:val="none" w:sz="0" w:space="0" w:color="auto"/>
        <w:left w:val="none" w:sz="0" w:space="0" w:color="auto"/>
        <w:bottom w:val="none" w:sz="0" w:space="0" w:color="auto"/>
        <w:right w:val="none" w:sz="0" w:space="0" w:color="auto"/>
      </w:divBdr>
    </w:div>
    <w:div w:id="498931257">
      <w:bodyDiv w:val="1"/>
      <w:marLeft w:val="0"/>
      <w:marRight w:val="0"/>
      <w:marTop w:val="0"/>
      <w:marBottom w:val="0"/>
      <w:divBdr>
        <w:top w:val="none" w:sz="0" w:space="0" w:color="auto"/>
        <w:left w:val="none" w:sz="0" w:space="0" w:color="auto"/>
        <w:bottom w:val="none" w:sz="0" w:space="0" w:color="auto"/>
        <w:right w:val="none" w:sz="0" w:space="0" w:color="auto"/>
      </w:divBdr>
    </w:div>
    <w:div w:id="14094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p@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1DCC-75B9-470E-B930-C971AC15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2285</Words>
  <Characters>1303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Liene Popova</cp:lastModifiedBy>
  <cp:revision>22</cp:revision>
  <dcterms:created xsi:type="dcterms:W3CDTF">2024-11-13T14:07:00Z</dcterms:created>
  <dcterms:modified xsi:type="dcterms:W3CDTF">2024-11-14T07:44:00Z</dcterms:modified>
</cp:coreProperties>
</file>